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Ankieta dotycząca opracowania LSR</w:t>
      </w:r>
    </w:p>
    <w:p w:rsidR="00032979" w:rsidRDefault="00032979" w:rsidP="00032979">
      <w:pPr>
        <w:autoSpaceDE w:val="0"/>
        <w:autoSpaceDN w:val="0"/>
        <w:adjustRightInd w:val="0"/>
        <w:rPr>
          <w:rFonts w:ascii="Calibri" w:hAnsi="Calibri" w:cs="Calibri"/>
        </w:rPr>
      </w:pPr>
    </w:p>
    <w:p w:rsidR="00032979" w:rsidRDefault="00032979" w:rsidP="00032979">
      <w:pPr>
        <w:autoSpaceDE w:val="0"/>
        <w:autoSpaceDN w:val="0"/>
        <w:adjustRightInd w:val="0"/>
        <w:rPr>
          <w:rFonts w:ascii="Calibri" w:hAnsi="Calibri" w:cs="Calibri"/>
        </w:rPr>
      </w:pP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b/>
          <w:bCs/>
          <w:sz w:val="24"/>
          <w:szCs w:val="24"/>
        </w:rPr>
        <w:t>1. Czy dobrze się żyje Pani/Panu w Pani/Pana miejscowości?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(należy wybrać jedną odpowiedź)</w:t>
      </w:r>
    </w:p>
    <w:p w:rsidR="00032979" w:rsidRPr="00032979" w:rsidRDefault="00032979" w:rsidP="0003297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Tak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Nie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Nie mam zdania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 </w:t>
      </w:r>
      <w:r w:rsidRPr="00032979">
        <w:rPr>
          <w:rFonts w:ascii="Calibri" w:hAnsi="Calibri" w:cs="Calibri"/>
          <w:b/>
          <w:bCs/>
          <w:sz w:val="24"/>
          <w:szCs w:val="24"/>
        </w:rPr>
        <w:t>2. W jakiej dziedzinie życia zauważa Pani/Pan największe problemy, których rozwiązanie zaspokoiłoby Pani/Pana potrzeby?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(można wybrać kilka odpowiedzi)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Niewystarczająca liczba miejsc pracy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Nierozwinięte rolnictwo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Niewielkie przetwórstwo produktów rolnych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Trudności w podjęciu działalności gospodarczej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Brak współpracy między podmiotami prowadzącymi działalność gospodarczą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Migracje zarobkowe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Niskie zarobki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Niedostosowanie oferty edukacyjnej do potrzeb rynku pracy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Niewystarczająca oferta podnoszenia kompetencji osób dorosłych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Zły stan infrastruktury drogowej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Słaba oferta opieki żłobkowej i przedszkolnej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Niedostateczna funkcjonalność i estetyka przestrzeni publicznej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Niewystarczające wsparcie dla inicjatyw lokalnych (stowarzyszenia, KGW)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lastRenderedPageBreak/>
        <w:t>Uboga oferta wydarzeń kulturalnych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Uboga oferta wydarzeń rekreacyjno-sportowych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Słaba infrastruktura turystyczno-rekreacyjna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Ograniczona oferta atrakcji turystycznych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Niewielka oferta noclegowo-gastronomiczna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Niekompletna lub brak promocji turystycznej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Zbyt mała liczba punktów informacji turystycznej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Niezadowalający stan zabytków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Zły stan środowiska naturalnego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Nieznaczne wykorzystanie odnawialnych źródeł energii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Brak dbałości o zachowanie dziedzictwa kulturowego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Niska identyfikacja produktów i usług lokalnych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Brak dostępu do </w:t>
      </w:r>
      <w:proofErr w:type="spellStart"/>
      <w:r w:rsidRPr="00032979">
        <w:rPr>
          <w:rFonts w:ascii="Calibri" w:hAnsi="Calibri" w:cs="Calibri"/>
          <w:sz w:val="24"/>
          <w:szCs w:val="24"/>
        </w:rPr>
        <w:t>internetu</w:t>
      </w:r>
      <w:proofErr w:type="spellEnd"/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Brak rozwiązań innowacyjnych w (proszę podkreślić): gospodarce, rolnictwie, kulturze, turystyce, sporcie i rekreacji</w:t>
      </w:r>
    </w:p>
    <w:p w:rsidR="00032979" w:rsidRPr="00032979" w:rsidRDefault="00032979" w:rsidP="0003297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Inne  - jeśli wybrałeś INNE - rozwiń swoją odpowiedź  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b/>
          <w:bCs/>
          <w:sz w:val="24"/>
          <w:szCs w:val="24"/>
        </w:rPr>
        <w:t>3. Jaki według Pani/Pana powinien być główny kierunek rozwoju obszaru?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(należy wybrać jedną odpowiedź)</w:t>
      </w:r>
    </w:p>
    <w:p w:rsidR="00032979" w:rsidRPr="00032979" w:rsidRDefault="00032979" w:rsidP="0003297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Przemysł</w:t>
      </w:r>
    </w:p>
    <w:p w:rsidR="00E835A5" w:rsidRDefault="00032979" w:rsidP="0003297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Usługi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E835A5" w:rsidRDefault="00032979" w:rsidP="0003297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lastRenderedPageBreak/>
        <w:t>Handel</w:t>
      </w:r>
    </w:p>
    <w:p w:rsidR="00032979" w:rsidRPr="00032979" w:rsidRDefault="00032979" w:rsidP="0003297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Rolnictwo</w:t>
      </w:r>
    </w:p>
    <w:p w:rsidR="00032979" w:rsidRPr="00032979" w:rsidRDefault="00032979" w:rsidP="0003297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Turystyka</w:t>
      </w:r>
    </w:p>
    <w:p w:rsidR="00E835A5" w:rsidRDefault="00032979" w:rsidP="0003297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Inny - jeśli wybrałeś INNY - rozwiń swoją odpowiedź</w:t>
      </w:r>
    </w:p>
    <w:p w:rsidR="00E835A5" w:rsidRPr="00032979" w:rsidRDefault="00E835A5" w:rsidP="00E835A5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E835A5" w:rsidRPr="00032979" w:rsidRDefault="00E835A5" w:rsidP="00E835A5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E835A5" w:rsidRPr="00032979" w:rsidRDefault="00E835A5" w:rsidP="00E835A5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032979" w:rsidRPr="00032979" w:rsidRDefault="00032979" w:rsidP="00E835A5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b/>
          <w:bCs/>
          <w:sz w:val="24"/>
          <w:szCs w:val="24"/>
        </w:rPr>
        <w:t xml:space="preserve"> 4. W wykorzystaniu jakich zasobów obszaru lokalnej strategii rozwoju dostrzega Pani/Pan potencjał do zmiany sytuacji na lepsze?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(można wybrać kilka odpowiedzi)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Mieszkańcy (ich wiedza, zapał do pracy, chęć rozwoju osobistego)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Sektor społeczny (stowarzyszenia, fundacje, grupy nieformalne)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Rozwijająca się partycypacja społeczna (budżety obywatelskie, fundusz sołecki, realizacja zadań gminnych)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Sektor gospodarczy (przedsiębiorstwa, spółki, działalność gospodarcza)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Sektor publiczny (instytucje, urzędy, szkoły, biblioteki oraz ich zasoby kadrowe)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Sieci podmiotów o podobnym zakresie działania (katastry, towarzystwa)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Liczne tereny inwestycyjne (parki przemysłowe)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Duży areał użytków rolnych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Bogata gama lokalnych produktów rolnych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Bogata oferta edukacyjna i dostęp do wiedzy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Powszechny dostęp do Internetu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Zadbane centra miejscowości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Bogata oferta wydarzeń kulturalnych i sportowo-rekreacyjnych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lastRenderedPageBreak/>
        <w:t>Atrakcyjna infrastruktura turystyczno-rekreacyjna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Atrakcyjna oferta turystyczna w tym noclegowo-gastronomiczna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Kompleksowa promocja turystyczna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Liczne odrestaurowane zabytki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Znaczne zalesienie obszaru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Różnorodne formy ochrony przyrody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Obecność chronionych gatunków flory i fauny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Rozwinięte rzemiosło, jarmarki rękodzielnicze, produkty tradycyjne i lokalne</w:t>
      </w:r>
      <w:r w:rsidRPr="00032979">
        <w:rPr>
          <w:rFonts w:ascii="Calibri" w:hAnsi="Calibri" w:cs="Calibri"/>
          <w:sz w:val="24"/>
          <w:szCs w:val="24"/>
        </w:rPr>
        <w:tab/>
        <w:t xml:space="preserve"> Rozpowszechnianie dobrych praktyk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Konkurencyjność dzięki rozwiązaniom innowacyjnym</w:t>
      </w:r>
    </w:p>
    <w:p w:rsidR="00032979" w:rsidRPr="00032979" w:rsidRDefault="00032979" w:rsidP="0003297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Inne - jeśli wybrałeś INNE - rozwiń swoją odpowiedź  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</w:t>
      </w:r>
      <w:r w:rsidRPr="00032979">
        <w:rPr>
          <w:rFonts w:ascii="Calibri" w:hAnsi="Calibri" w:cs="Calibri"/>
          <w:b/>
          <w:bCs/>
          <w:sz w:val="24"/>
          <w:szCs w:val="24"/>
        </w:rPr>
        <w:t>5. Czy zamierza Pani/Pan ubiegać się o dofinansowanie ze środków lokalnej strategii rozwoju w perspektywie finansowej 2014-2020?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(należy wybrać jedną odpowiedź)</w:t>
      </w:r>
    </w:p>
    <w:p w:rsidR="00032979" w:rsidRPr="00032979" w:rsidRDefault="00032979" w:rsidP="0003297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Tak</w:t>
      </w:r>
    </w:p>
    <w:p w:rsidR="00032979" w:rsidRPr="00032979" w:rsidRDefault="00032979" w:rsidP="0003297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Nie</w:t>
      </w:r>
    </w:p>
    <w:p w:rsidR="00032979" w:rsidRDefault="00032979" w:rsidP="0003297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Nie wiem</w:t>
      </w:r>
    </w:p>
    <w:p w:rsidR="00E60AD2" w:rsidRDefault="00E60AD2" w:rsidP="00E60AD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0AD2" w:rsidRDefault="00E60AD2" w:rsidP="00E60AD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0AD2" w:rsidRDefault="00E60AD2" w:rsidP="00E60AD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0AD2" w:rsidRDefault="00E60AD2" w:rsidP="00E60AD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60AD2" w:rsidRPr="00032979" w:rsidRDefault="00E60AD2" w:rsidP="00E60AD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b/>
          <w:bCs/>
          <w:sz w:val="24"/>
          <w:szCs w:val="24"/>
        </w:rPr>
        <w:lastRenderedPageBreak/>
        <w:t xml:space="preserve"> 6. Który zakres projektu jest przedmiotem Pani/Pana zainteresowania?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(można wybrać kilka odpowiedzi)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Podejmowanie działalności gospodarczej na obszarze wiejskim objętym lokalną strategią rozwoju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Tworzenie lub rozwój inkubatorów przetwórstwa lokalnego produktów rolnych będących przedsiębiorstwami spożywczymi, w których jest prowadzona działalność w zakresie produkcji, przetwarzania lub dystrybucji żywności pochodzenia roślinnego lub zwierzęcego 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Rozwijanie działalności gospodarczej, podnoszenie kompetencji osób realizujących operacje 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Wzmocnienie kapitału społecznego, w tym przez podnoszenie wiedzy społeczności lokalnej w zakresie ochrony środowiska i zmian klimatycznych, także z wykorzystaniem rozwiązań innowacyjnych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Rozwój rynków zbytu produktów i usług lokalnych,  wspieranie współpracy między podmiotami prowadzącymi działalność gospodarczą w ramach krótkich łańcuchów dostaw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Wspieranie współpracy między podmiotami prowadzącymi działalność gospodarczą w zakresie świadczenia usług turystycznych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Wspieranie współpracy między podmiotami prowadzącymi działalność gospodarczą w zakresie rozwijania rynków zbytu produktów lub usług lokalnych, w tym usług turystycznych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Zachowanie dziedzictwa kulturowego</w:t>
      </w:r>
      <w:r w:rsidRPr="00032979">
        <w:rPr>
          <w:rFonts w:ascii="Calibri" w:hAnsi="Calibri" w:cs="Calibri"/>
          <w:sz w:val="24"/>
          <w:szCs w:val="24"/>
        </w:rPr>
        <w:tab/>
        <w:t xml:space="preserve"> 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Budowa lub przebudowa ogólnodostępnej i niekomercyjnej infrastruktury turystycznej lub rekreacyjnej, lub kulturalnej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Budowa lub przebudowa publicznych dróg gminnych lub powiatowych, które umożliwiają połączenie obiektów użyteczności publicznej, w których świadczone są usługi społeczne, zdrowotne, opiekuńczo-wychowawcze lub Edukacyjne dla ludności lokalnej, z siecią dróg</w:t>
      </w:r>
    </w:p>
    <w:p w:rsidR="00032979" w:rsidRPr="00032979" w:rsidRDefault="00032979" w:rsidP="0003297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Promowanie obszaru objętego LSR, w tym produktów lub usług lokalnych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b/>
          <w:bCs/>
          <w:sz w:val="24"/>
          <w:szCs w:val="24"/>
        </w:rPr>
        <w:t>7. Czy zamierza Pani/Pan skorzystać z dofinansowania jako?</w:t>
      </w:r>
    </w:p>
    <w:p w:rsidR="00032979" w:rsidRPr="00032979" w:rsidRDefault="00032979" w:rsidP="0003297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Osoba fizyczna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Osoba fizyczna prowadząca działalność gospodarczą</w:t>
      </w:r>
    </w:p>
    <w:p w:rsidR="00032979" w:rsidRPr="00032979" w:rsidRDefault="00032979" w:rsidP="0003297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Przedstawiciel spółki</w:t>
      </w:r>
    </w:p>
    <w:p w:rsidR="00032979" w:rsidRPr="00032979" w:rsidRDefault="00032979" w:rsidP="0003297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lastRenderedPageBreak/>
        <w:t>Rolnik</w:t>
      </w:r>
    </w:p>
    <w:p w:rsidR="00032979" w:rsidRPr="00032979" w:rsidRDefault="00032979" w:rsidP="0003297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NGO (stowarzyszenie, fundacja)</w:t>
      </w:r>
    </w:p>
    <w:p w:rsidR="00032979" w:rsidRPr="00032979" w:rsidRDefault="00032979" w:rsidP="0003297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Grupa nieformalna (np.: KGW)</w:t>
      </w:r>
    </w:p>
    <w:p w:rsidR="00E835A5" w:rsidRDefault="00032979" w:rsidP="0003297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Przedstawiciel jednostki samorządu terytorialnego</w:t>
      </w:r>
    </w:p>
    <w:p w:rsidR="00E60AD2" w:rsidRPr="00E60AD2" w:rsidRDefault="00E60AD2" w:rsidP="00E60AD2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b/>
          <w:bCs/>
          <w:sz w:val="24"/>
          <w:szCs w:val="24"/>
        </w:rPr>
        <w:t>8. Jakie źródła informowania o Stowarzyszeniu LGD "Wszyscy Razem" i jego działalności Pani/Pan preferuje?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(można wybrać kilka odpowiedzi)</w:t>
      </w:r>
    </w:p>
    <w:p w:rsidR="00032979" w:rsidRPr="00032979" w:rsidRDefault="00032979" w:rsidP="000329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Strona internetowa LGD</w:t>
      </w:r>
    </w:p>
    <w:p w:rsidR="00032979" w:rsidRPr="00032979" w:rsidRDefault="00032979" w:rsidP="000329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Strona internetowa gminy członkowskiej</w:t>
      </w:r>
    </w:p>
    <w:p w:rsidR="00032979" w:rsidRPr="00032979" w:rsidRDefault="00032979" w:rsidP="000329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Profil LGD na </w:t>
      </w:r>
      <w:proofErr w:type="spellStart"/>
      <w:r w:rsidRPr="00032979">
        <w:rPr>
          <w:rFonts w:ascii="Calibri" w:hAnsi="Calibri" w:cs="Calibri"/>
          <w:sz w:val="24"/>
          <w:szCs w:val="24"/>
        </w:rPr>
        <w:t>facebooku</w:t>
      </w:r>
      <w:proofErr w:type="spellEnd"/>
    </w:p>
    <w:p w:rsidR="00032979" w:rsidRPr="00032979" w:rsidRDefault="00032979" w:rsidP="000329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Prasa, radio, telewizja</w:t>
      </w:r>
    </w:p>
    <w:p w:rsidR="00032979" w:rsidRPr="00032979" w:rsidRDefault="00032979" w:rsidP="000329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Spotkanie informacyjne</w:t>
      </w:r>
    </w:p>
    <w:p w:rsidR="00032979" w:rsidRPr="00032979" w:rsidRDefault="00032979" w:rsidP="000329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Szkolenie</w:t>
      </w:r>
    </w:p>
    <w:p w:rsidR="00032979" w:rsidRPr="00032979" w:rsidRDefault="00032979" w:rsidP="000329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Materiały informacyjne (ulotki, broszury)</w:t>
      </w:r>
    </w:p>
    <w:p w:rsidR="00032979" w:rsidRPr="00032979" w:rsidRDefault="00032979" w:rsidP="000329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Plakat</w:t>
      </w:r>
    </w:p>
    <w:p w:rsidR="00032979" w:rsidRPr="00032979" w:rsidRDefault="00032979" w:rsidP="000329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Tablica ogłoszeń</w:t>
      </w:r>
    </w:p>
    <w:p w:rsidR="00032979" w:rsidRPr="00032979" w:rsidRDefault="00032979" w:rsidP="00032979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Inne - jeśli wybrałeś INNE - rozwiń swoją odpowiedź  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E60AD2" w:rsidRDefault="00E60AD2" w:rsidP="00032979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E60AD2" w:rsidRDefault="00E60AD2" w:rsidP="00032979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E60AD2" w:rsidRDefault="00E60AD2" w:rsidP="00032979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b/>
          <w:bCs/>
          <w:sz w:val="24"/>
          <w:szCs w:val="24"/>
        </w:rPr>
        <w:lastRenderedPageBreak/>
        <w:t>9. Czy uważa Pani/Pan, że należy do grupy, która ma utrudniony dostęp do rynku pracy?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(należy wybrać jedną odpowiedź)</w:t>
      </w:r>
    </w:p>
    <w:p w:rsidR="00032979" w:rsidRPr="00032979" w:rsidRDefault="00032979" w:rsidP="0003297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Tak</w:t>
      </w:r>
    </w:p>
    <w:p w:rsidR="00032979" w:rsidRPr="00032979" w:rsidRDefault="00032979" w:rsidP="0003297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</w:t>
      </w:r>
    </w:p>
    <w:p w:rsidR="00032979" w:rsidRPr="00032979" w:rsidRDefault="00032979" w:rsidP="0003297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Nie dotyczy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b/>
          <w:bCs/>
          <w:sz w:val="24"/>
          <w:szCs w:val="24"/>
        </w:rPr>
        <w:t>Metryczka Respondenta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10. Płeć</w:t>
      </w:r>
    </w:p>
    <w:p w:rsidR="00032979" w:rsidRPr="00032979" w:rsidRDefault="00032979" w:rsidP="0003297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Kobieta</w:t>
      </w:r>
      <w:r w:rsidRPr="00032979">
        <w:rPr>
          <w:rFonts w:ascii="Calibri" w:hAnsi="Calibri" w:cs="Calibri"/>
          <w:sz w:val="24"/>
          <w:szCs w:val="24"/>
        </w:rPr>
        <w:tab/>
      </w:r>
    </w:p>
    <w:p w:rsidR="00032979" w:rsidRPr="00032979" w:rsidRDefault="00032979" w:rsidP="0003297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Mężczyzna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11. Wiek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 xml:space="preserve"> 12. Status zawodowy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13. Wykształcenie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14. Podaj gminę, w której mieszkasz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32979">
        <w:rPr>
          <w:rFonts w:ascii="Calibri" w:hAnsi="Calibri" w:cs="Calibri"/>
          <w:sz w:val="24"/>
          <w:szCs w:val="24"/>
        </w:rPr>
        <w:t>...................................................................</w:t>
      </w:r>
    </w:p>
    <w:p w:rsidR="00032979" w:rsidRPr="00032979" w:rsidRDefault="00032979" w:rsidP="000329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44A4D" w:rsidRPr="00032979" w:rsidRDefault="00644A4D">
      <w:pPr>
        <w:rPr>
          <w:sz w:val="24"/>
          <w:szCs w:val="24"/>
        </w:rPr>
      </w:pPr>
    </w:p>
    <w:sectPr w:rsidR="00644A4D" w:rsidRPr="00032979" w:rsidSect="00BA04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F09E5A"/>
    <w:lvl w:ilvl="0">
      <w:numFmt w:val="bullet"/>
      <w:lvlText w:val="*"/>
      <w:lvlJc w:val="left"/>
    </w:lvl>
  </w:abstractNum>
  <w:abstractNum w:abstractNumId="1">
    <w:nsid w:val="026F0270"/>
    <w:multiLevelType w:val="hybridMultilevel"/>
    <w:tmpl w:val="818C48DE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4559F"/>
    <w:multiLevelType w:val="hybridMultilevel"/>
    <w:tmpl w:val="EEDCECD6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6725A5"/>
    <w:multiLevelType w:val="hybridMultilevel"/>
    <w:tmpl w:val="EBDACA02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F7C67"/>
    <w:multiLevelType w:val="hybridMultilevel"/>
    <w:tmpl w:val="B8ECDAC8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06B37"/>
    <w:multiLevelType w:val="hybridMultilevel"/>
    <w:tmpl w:val="E1F29B0A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90353"/>
    <w:multiLevelType w:val="hybridMultilevel"/>
    <w:tmpl w:val="876CC250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265D9A"/>
    <w:multiLevelType w:val="hybridMultilevel"/>
    <w:tmpl w:val="67E643C8"/>
    <w:lvl w:ilvl="0" w:tplc="45567F32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61F3472"/>
    <w:multiLevelType w:val="hybridMultilevel"/>
    <w:tmpl w:val="62CC994A"/>
    <w:lvl w:ilvl="0" w:tplc="45567F32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6651CC4"/>
    <w:multiLevelType w:val="hybridMultilevel"/>
    <w:tmpl w:val="6192B02A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A50FCA"/>
    <w:multiLevelType w:val="hybridMultilevel"/>
    <w:tmpl w:val="B656A290"/>
    <w:lvl w:ilvl="0" w:tplc="45567F32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2355367"/>
    <w:multiLevelType w:val="hybridMultilevel"/>
    <w:tmpl w:val="C274667E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2E0D76"/>
    <w:multiLevelType w:val="hybridMultilevel"/>
    <w:tmpl w:val="33EEA6A0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D2603C"/>
    <w:multiLevelType w:val="hybridMultilevel"/>
    <w:tmpl w:val="3CB43C96"/>
    <w:lvl w:ilvl="0" w:tplc="45567F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979"/>
    <w:rsid w:val="00032979"/>
    <w:rsid w:val="00644A4D"/>
    <w:rsid w:val="00E60AD2"/>
    <w:rsid w:val="00E8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2015-08-15T07:51:00Z</dcterms:created>
  <dcterms:modified xsi:type="dcterms:W3CDTF">2015-08-15T08:05:00Z</dcterms:modified>
</cp:coreProperties>
</file>