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17FE13" w14:textId="78E7B680" w:rsidR="00B81303" w:rsidRPr="00D82C91" w:rsidRDefault="00207DA1" w:rsidP="00B81303">
      <w:pPr>
        <w:rPr>
          <w:rFonts w:asciiTheme="majorHAnsi" w:hAnsiTheme="majorHAnsi" w:cstheme="majorHAnsi"/>
          <w:b/>
        </w:rPr>
      </w:pPr>
      <w:r w:rsidRPr="00D82C91">
        <w:rPr>
          <w:rFonts w:asciiTheme="majorHAnsi" w:hAnsiTheme="majorHAnsi" w:cstheme="majorHAnsi"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EA210CF" wp14:editId="4C6E2F49">
                <wp:simplePos x="0" y="0"/>
                <wp:positionH relativeFrom="column">
                  <wp:posOffset>-625475</wp:posOffset>
                </wp:positionH>
                <wp:positionV relativeFrom="paragraph">
                  <wp:posOffset>0</wp:posOffset>
                </wp:positionV>
                <wp:extent cx="6935470" cy="1081405"/>
                <wp:effectExtent l="0" t="0" r="0" b="4445"/>
                <wp:wrapSquare wrapText="bothSides"/>
                <wp:docPr id="807939762" name="Grupa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35470" cy="1081405"/>
                          <a:chOff x="0" y="0"/>
                          <a:chExt cx="6935470" cy="1081405"/>
                        </a:xfrm>
                      </wpg:grpSpPr>
                      <pic:pic xmlns:pic="http://schemas.openxmlformats.org/drawingml/2006/picture">
                        <pic:nvPicPr>
                          <pic:cNvPr id="310592808" name="Obraz 1268362953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775" cy="10814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522115209" name="Obraz 1799047513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67000" y="152400"/>
                            <a:ext cx="815340" cy="8153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086477240" name="Obraz 1270174981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76700" y="314325"/>
                            <a:ext cx="2858770" cy="657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CF57E63" id="Grupa 2" o:spid="_x0000_s1026" style="position:absolute;margin-left:-49.25pt;margin-top:0;width:546.1pt;height:85.15pt;z-index:251659264" coordsize="69354,108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raz 1268362953" o:spid="_x0000_s1027" type="#_x0000_t75" style="position:absolute;width:23907;height:108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">
                  <v:imagedata r:id="rId11" o:title=""/>
                </v:shape>
                <v:shape id="Obraz 1799047513" o:spid="_x0000_s1028" type="#_x0000_t75" style="position:absolute;left:26670;top:1524;width:8153;height:81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">
                  <v:imagedata r:id="rId12" o:title=""/>
                </v:shape>
                <v:shape id="Obraz 1270174981" o:spid="_x0000_s1029" type="#_x0000_t75" style="position:absolute;left:40767;top:3143;width:28587;height:65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">
                  <v:imagedata r:id="rId13" o:title=""/>
                </v:shape>
                <w10:wrap type="square"/>
              </v:group>
            </w:pict>
          </mc:Fallback>
        </mc:AlternateContent>
      </w:r>
    </w:p>
    <w:p w14:paraId="1EEFBF26" w14:textId="45B62CF6" w:rsidR="00B81303" w:rsidRPr="00D82C91" w:rsidRDefault="00B81303" w:rsidP="00B81303">
      <w:pPr>
        <w:jc w:val="center"/>
        <w:rPr>
          <w:rFonts w:asciiTheme="majorHAnsi" w:hAnsiTheme="majorHAnsi" w:cstheme="majorHAnsi"/>
          <w:b/>
        </w:rPr>
      </w:pPr>
    </w:p>
    <w:p w14:paraId="00000002" w14:textId="5DDF97B9" w:rsidR="00937389" w:rsidRPr="00D82C91" w:rsidRDefault="008E21F9" w:rsidP="00B81303">
      <w:pPr>
        <w:jc w:val="center"/>
        <w:rPr>
          <w:rFonts w:asciiTheme="majorHAnsi" w:hAnsiTheme="majorHAnsi" w:cstheme="majorHAnsi"/>
          <w:b/>
        </w:rPr>
      </w:pPr>
      <w:r w:rsidRPr="00D82C91">
        <w:rPr>
          <w:rFonts w:asciiTheme="majorHAnsi" w:hAnsiTheme="majorHAnsi" w:cstheme="majorHAnsi"/>
          <w:b/>
        </w:rPr>
        <w:t>Procedury</w:t>
      </w:r>
      <w:r w:rsidR="00FB3E31" w:rsidRPr="00D82C91">
        <w:rPr>
          <w:rFonts w:asciiTheme="majorHAnsi" w:hAnsiTheme="majorHAnsi" w:cstheme="majorHAnsi"/>
          <w:b/>
        </w:rPr>
        <w:t xml:space="preserve"> oceny i wyboru operacji LGD </w:t>
      </w:r>
      <w:r w:rsidR="004D153B" w:rsidRPr="00D82C91">
        <w:rPr>
          <w:rFonts w:asciiTheme="majorHAnsi" w:hAnsiTheme="majorHAnsi" w:cstheme="majorHAnsi"/>
          <w:b/>
        </w:rPr>
        <w:t>Stowarzyszeni</w:t>
      </w:r>
      <w:r w:rsidR="00FC4577" w:rsidRPr="00D82C91">
        <w:rPr>
          <w:rFonts w:asciiTheme="majorHAnsi" w:hAnsiTheme="majorHAnsi" w:cstheme="majorHAnsi"/>
          <w:b/>
        </w:rPr>
        <w:t>a</w:t>
      </w:r>
      <w:r w:rsidR="00207DA1" w:rsidRPr="00D82C91">
        <w:rPr>
          <w:rFonts w:asciiTheme="majorHAnsi" w:hAnsiTheme="majorHAnsi" w:cstheme="majorHAnsi"/>
          <w:b/>
        </w:rPr>
        <w:t xml:space="preserve"> LGD „Wszyscy Razem</w:t>
      </w:r>
      <w:r w:rsidR="004D153B" w:rsidRPr="00D82C91">
        <w:rPr>
          <w:rFonts w:asciiTheme="majorHAnsi" w:hAnsiTheme="majorHAnsi" w:cstheme="majorHAnsi"/>
          <w:b/>
        </w:rPr>
        <w:t>”</w:t>
      </w:r>
      <w:r w:rsidR="00FB3E31" w:rsidRPr="00D82C91">
        <w:rPr>
          <w:rFonts w:asciiTheme="majorHAnsi" w:hAnsiTheme="majorHAnsi" w:cstheme="majorHAnsi"/>
          <w:b/>
        </w:rPr>
        <w:t xml:space="preserve"> dla projektów finansowanych z EFRROW</w:t>
      </w:r>
    </w:p>
    <w:p w14:paraId="00000018" w14:textId="07E63EBD" w:rsidR="00937389" w:rsidRPr="00D82C91" w:rsidRDefault="00937389" w:rsidP="00FA2AC6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40" w:after="0"/>
        <w:rPr>
          <w:rFonts w:asciiTheme="majorHAnsi" w:hAnsiTheme="majorHAnsi" w:cstheme="majorHAnsi"/>
        </w:rPr>
      </w:pPr>
    </w:p>
    <w:p w14:paraId="00000019" w14:textId="77777777" w:rsidR="00937389" w:rsidRPr="00D82C91" w:rsidRDefault="00FB3E31" w:rsidP="006F13DD">
      <w:pPr>
        <w:pStyle w:val="Proc"/>
        <w:rPr>
          <w:rFonts w:asciiTheme="majorHAnsi" w:hAnsiTheme="majorHAnsi" w:cstheme="majorHAnsi"/>
          <w:color w:val="auto"/>
          <w:sz w:val="22"/>
          <w:szCs w:val="22"/>
        </w:rPr>
      </w:pPr>
      <w:r w:rsidRPr="00D82C91">
        <w:rPr>
          <w:rFonts w:asciiTheme="majorHAnsi" w:hAnsiTheme="majorHAnsi" w:cstheme="majorHAnsi"/>
          <w:color w:val="auto"/>
          <w:sz w:val="22"/>
          <w:szCs w:val="22"/>
        </w:rPr>
        <w:t>Informacje wstępne</w:t>
      </w:r>
    </w:p>
    <w:p w14:paraId="0000001A" w14:textId="77777777" w:rsidR="00937389" w:rsidRPr="00D82C91" w:rsidRDefault="00FB3E31" w:rsidP="00B33A2A">
      <w:pPr>
        <w:pStyle w:val="Proc2"/>
        <w:rPr>
          <w:rFonts w:asciiTheme="majorHAnsi" w:hAnsiTheme="majorHAnsi" w:cstheme="majorHAnsi"/>
          <w:sz w:val="22"/>
          <w:szCs w:val="22"/>
        </w:rPr>
      </w:pPr>
      <w:r w:rsidRPr="00D82C91">
        <w:rPr>
          <w:rFonts w:asciiTheme="majorHAnsi" w:hAnsiTheme="majorHAnsi" w:cstheme="majorHAnsi"/>
          <w:sz w:val="22"/>
          <w:szCs w:val="22"/>
        </w:rPr>
        <w:t>Zakres procedur</w:t>
      </w:r>
    </w:p>
    <w:p w14:paraId="0000001B" w14:textId="77777777" w:rsidR="00937389" w:rsidRPr="00D82C91" w:rsidRDefault="00FB3E31">
      <w:pPr>
        <w:tabs>
          <w:tab w:val="left" w:pos="-3060"/>
        </w:tabs>
        <w:spacing w:before="120" w:after="240" w:line="240" w:lineRule="auto"/>
        <w:jc w:val="center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§1</w:t>
      </w:r>
    </w:p>
    <w:p w14:paraId="0000001C" w14:textId="77777777" w:rsidR="00937389" w:rsidRPr="00D82C91" w:rsidRDefault="00FB3E31" w:rsidP="00C4439D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Procedury obejmują proces przeprowadzenia naboru, oceny i wyboru operacji (projektów) składanych do Lokalnej Grupy Działania, a w szczególności: </w:t>
      </w:r>
    </w:p>
    <w:p w14:paraId="0000001D" w14:textId="77777777" w:rsidR="00937389" w:rsidRPr="00D82C91" w:rsidRDefault="00FB3E31" w:rsidP="00811A80">
      <w:pPr>
        <w:pStyle w:val="Akapitzlist"/>
        <w:numPr>
          <w:ilvl w:val="1"/>
          <w:numId w:val="39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Umocowanie prawne, zakres kompetencji Rady LGD.  </w:t>
      </w:r>
    </w:p>
    <w:p w14:paraId="0000001E" w14:textId="77777777" w:rsidR="00937389" w:rsidRPr="00D82C91" w:rsidRDefault="00FB3E31" w:rsidP="00811A80">
      <w:pPr>
        <w:pStyle w:val="Akapitzlist"/>
        <w:numPr>
          <w:ilvl w:val="1"/>
          <w:numId w:val="39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Obowiązki LGD związane z naborami wniosków na wdrażanie LSR. </w:t>
      </w:r>
    </w:p>
    <w:p w14:paraId="53726BFA" w14:textId="5F2EB331" w:rsidR="00C4439D" w:rsidRPr="00D82C91" w:rsidRDefault="00FB3E31" w:rsidP="00811A80">
      <w:pPr>
        <w:pStyle w:val="Akapitzlist"/>
        <w:numPr>
          <w:ilvl w:val="1"/>
          <w:numId w:val="39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Proces naboru wniosków o </w:t>
      </w:r>
      <w:r w:rsidR="00A01F96" w:rsidRPr="00D82C91">
        <w:rPr>
          <w:rFonts w:asciiTheme="majorHAnsi" w:hAnsiTheme="majorHAnsi" w:cstheme="majorHAnsi"/>
        </w:rPr>
        <w:t>wsparcie</w:t>
      </w:r>
      <w:r w:rsidRPr="00D82C91">
        <w:rPr>
          <w:rFonts w:asciiTheme="majorHAnsi" w:hAnsiTheme="majorHAnsi" w:cstheme="majorHAnsi"/>
        </w:rPr>
        <w:t xml:space="preserve"> na wdrażanie LSR</w:t>
      </w:r>
      <w:r w:rsidR="00C4439D" w:rsidRPr="00D82C91">
        <w:rPr>
          <w:rFonts w:asciiTheme="majorHAnsi" w:hAnsiTheme="majorHAnsi" w:cstheme="majorHAnsi"/>
        </w:rPr>
        <w:t xml:space="preserve"> obejmujący:</w:t>
      </w:r>
    </w:p>
    <w:p w14:paraId="501E72A8" w14:textId="41B0682F" w:rsidR="00C97289" w:rsidRPr="00D82C91" w:rsidRDefault="00811A80" w:rsidP="009261B7">
      <w:pPr>
        <w:pStyle w:val="Akapitzlist"/>
        <w:numPr>
          <w:ilvl w:val="2"/>
          <w:numId w:val="56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o</w:t>
      </w:r>
      <w:r w:rsidR="00C97289" w:rsidRPr="00D82C91">
        <w:rPr>
          <w:rFonts w:asciiTheme="majorHAnsi" w:hAnsiTheme="majorHAnsi" w:cstheme="majorHAnsi"/>
        </w:rPr>
        <w:t>głoszenie naboru,</w:t>
      </w:r>
    </w:p>
    <w:p w14:paraId="03CEECC2" w14:textId="4D12A41C" w:rsidR="00C4439D" w:rsidRPr="00D82C91" w:rsidRDefault="00811A80" w:rsidP="009261B7">
      <w:pPr>
        <w:pStyle w:val="Akapitzlist"/>
        <w:numPr>
          <w:ilvl w:val="2"/>
          <w:numId w:val="56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u</w:t>
      </w:r>
      <w:r w:rsidR="00C97289" w:rsidRPr="00D82C91">
        <w:rPr>
          <w:rFonts w:asciiTheme="majorHAnsi" w:hAnsiTheme="majorHAnsi" w:cstheme="majorHAnsi"/>
        </w:rPr>
        <w:t>nieważnienie naboru wniosków,</w:t>
      </w:r>
    </w:p>
    <w:p w14:paraId="1999D51A" w14:textId="3F92DB08" w:rsidR="007D76FE" w:rsidRPr="00D82C91" w:rsidRDefault="007D76FE" w:rsidP="009261B7">
      <w:pPr>
        <w:pStyle w:val="Akapitzlist"/>
        <w:numPr>
          <w:ilvl w:val="2"/>
          <w:numId w:val="56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złożenie i wycofanie wniosku,</w:t>
      </w:r>
    </w:p>
    <w:p w14:paraId="3D3FC579" w14:textId="39028F03" w:rsidR="00811A80" w:rsidRPr="00D82C91" w:rsidRDefault="003E0CC8" w:rsidP="009261B7">
      <w:pPr>
        <w:pStyle w:val="Akapitzlist"/>
        <w:numPr>
          <w:ilvl w:val="2"/>
          <w:numId w:val="56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weryfikację</w:t>
      </w:r>
      <w:r w:rsidR="00811A80" w:rsidRPr="00D82C91">
        <w:rPr>
          <w:rFonts w:asciiTheme="majorHAnsi" w:hAnsiTheme="majorHAnsi" w:cstheme="majorHAnsi"/>
        </w:rPr>
        <w:t xml:space="preserve"> formaln</w:t>
      </w:r>
      <w:r w:rsidR="00463086" w:rsidRPr="00D82C91">
        <w:rPr>
          <w:rFonts w:asciiTheme="majorHAnsi" w:hAnsiTheme="majorHAnsi" w:cstheme="majorHAnsi"/>
        </w:rPr>
        <w:t>ą</w:t>
      </w:r>
      <w:r w:rsidR="00811A80" w:rsidRPr="00D82C91">
        <w:rPr>
          <w:rFonts w:asciiTheme="majorHAnsi" w:hAnsiTheme="majorHAnsi" w:cstheme="majorHAnsi"/>
        </w:rPr>
        <w:t xml:space="preserve"> wniosków o wsparcie, </w:t>
      </w:r>
    </w:p>
    <w:p w14:paraId="434E6621" w14:textId="141B9A66" w:rsidR="00811A80" w:rsidRPr="00D82C91" w:rsidRDefault="007D76FE" w:rsidP="009261B7">
      <w:pPr>
        <w:pStyle w:val="Akapitzlist"/>
        <w:numPr>
          <w:ilvl w:val="2"/>
          <w:numId w:val="56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ajorHAnsi" w:hAnsiTheme="majorHAnsi" w:cstheme="majorHAnsi"/>
        </w:rPr>
      </w:pPr>
      <w:r w:rsidRPr="00D82C91">
        <w:rPr>
          <w:rFonts w:asciiTheme="majorHAnsi" w:eastAsia="+mn-ea" w:hAnsiTheme="majorHAnsi" w:cstheme="majorHAnsi"/>
          <w:color w:val="000000"/>
          <w:kern w:val="24"/>
        </w:rPr>
        <w:t>ocen</w:t>
      </w:r>
      <w:r w:rsidR="00463086" w:rsidRPr="00D82C91">
        <w:rPr>
          <w:rFonts w:asciiTheme="majorHAnsi" w:eastAsia="+mn-ea" w:hAnsiTheme="majorHAnsi" w:cstheme="majorHAnsi"/>
          <w:color w:val="000000"/>
          <w:kern w:val="24"/>
        </w:rPr>
        <w:t>ę</w:t>
      </w:r>
      <w:r w:rsidRPr="00D82C91">
        <w:rPr>
          <w:rFonts w:asciiTheme="majorHAnsi" w:eastAsia="+mn-ea" w:hAnsiTheme="majorHAnsi" w:cstheme="majorHAnsi"/>
          <w:color w:val="000000"/>
          <w:kern w:val="24"/>
        </w:rPr>
        <w:t xml:space="preserve"> merytoryczn</w:t>
      </w:r>
      <w:r w:rsidR="00463086" w:rsidRPr="00D82C91">
        <w:rPr>
          <w:rFonts w:asciiTheme="majorHAnsi" w:eastAsia="+mn-ea" w:hAnsiTheme="majorHAnsi" w:cstheme="majorHAnsi"/>
          <w:color w:val="000000"/>
          <w:kern w:val="24"/>
        </w:rPr>
        <w:t>ą</w:t>
      </w:r>
      <w:r w:rsidRPr="00D82C91">
        <w:rPr>
          <w:rFonts w:asciiTheme="majorHAnsi" w:eastAsia="+mn-ea" w:hAnsiTheme="majorHAnsi" w:cstheme="majorHAnsi"/>
          <w:color w:val="000000"/>
          <w:kern w:val="24"/>
        </w:rPr>
        <w:t xml:space="preserve"> wniosków w zakresie spełnienia warunków udzielenia wsparcia </w:t>
      </w:r>
      <w:r w:rsidRPr="00D82C91">
        <w:rPr>
          <w:rFonts w:asciiTheme="majorHAnsi" w:hAnsiTheme="majorHAnsi" w:cstheme="majorHAnsi"/>
        </w:rPr>
        <w:t>(w tym ocen</w:t>
      </w:r>
      <w:r w:rsidR="00463086" w:rsidRPr="00D82C91">
        <w:rPr>
          <w:rFonts w:asciiTheme="majorHAnsi" w:hAnsiTheme="majorHAnsi" w:cstheme="majorHAnsi"/>
        </w:rPr>
        <w:t>ę</w:t>
      </w:r>
      <w:r w:rsidRPr="00D82C91">
        <w:rPr>
          <w:rFonts w:asciiTheme="majorHAnsi" w:hAnsiTheme="majorHAnsi" w:cstheme="majorHAnsi"/>
        </w:rPr>
        <w:t xml:space="preserve"> zgodności z LSR oraz warunkami naboru)</w:t>
      </w:r>
      <w:r w:rsidR="00811A80" w:rsidRPr="00D82C91">
        <w:rPr>
          <w:rFonts w:asciiTheme="majorHAnsi" w:hAnsiTheme="majorHAnsi" w:cstheme="majorHAnsi"/>
        </w:rPr>
        <w:t>,</w:t>
      </w:r>
    </w:p>
    <w:p w14:paraId="0000001F" w14:textId="1B521D40" w:rsidR="00937389" w:rsidRPr="00D82C91" w:rsidRDefault="00FB3E31" w:rsidP="009261B7">
      <w:pPr>
        <w:pStyle w:val="Akapitzlist"/>
        <w:numPr>
          <w:ilvl w:val="2"/>
          <w:numId w:val="56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zł</w:t>
      </w:r>
      <w:r w:rsidR="00C97289" w:rsidRPr="00D82C91">
        <w:rPr>
          <w:rFonts w:asciiTheme="majorHAnsi" w:hAnsiTheme="majorHAnsi" w:cstheme="majorHAnsi"/>
        </w:rPr>
        <w:t>ożenie wyjaśnień lub dokumentów,</w:t>
      </w:r>
    </w:p>
    <w:p w14:paraId="3B9E1992" w14:textId="78D4A2ED" w:rsidR="00C4439D" w:rsidRPr="00D82C91" w:rsidRDefault="007D76FE" w:rsidP="009261B7">
      <w:pPr>
        <w:pStyle w:val="Akapitzlist"/>
        <w:numPr>
          <w:ilvl w:val="2"/>
          <w:numId w:val="56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ajorHAnsi" w:hAnsiTheme="majorHAnsi" w:cstheme="majorHAnsi"/>
        </w:rPr>
      </w:pPr>
      <w:bookmarkStart w:id="0" w:name="_1fob9te" w:colFirst="0" w:colLast="0"/>
      <w:bookmarkEnd w:id="0"/>
      <w:r w:rsidRPr="00D82C91">
        <w:rPr>
          <w:rFonts w:asciiTheme="majorHAnsi" w:hAnsiTheme="majorHAnsi" w:cstheme="majorHAnsi"/>
        </w:rPr>
        <w:t>ocen</w:t>
      </w:r>
      <w:r w:rsidR="00463086" w:rsidRPr="00D82C91">
        <w:rPr>
          <w:rFonts w:asciiTheme="majorHAnsi" w:hAnsiTheme="majorHAnsi" w:cstheme="majorHAnsi"/>
        </w:rPr>
        <w:t>ę</w:t>
      </w:r>
      <w:r w:rsidRPr="00D82C91">
        <w:rPr>
          <w:rFonts w:asciiTheme="majorHAnsi" w:hAnsiTheme="majorHAnsi" w:cstheme="majorHAnsi"/>
        </w:rPr>
        <w:t xml:space="preserve"> merytoryczn</w:t>
      </w:r>
      <w:r w:rsidR="00463086" w:rsidRPr="00D82C91">
        <w:rPr>
          <w:rFonts w:asciiTheme="majorHAnsi" w:hAnsiTheme="majorHAnsi" w:cstheme="majorHAnsi"/>
        </w:rPr>
        <w:t>ą</w:t>
      </w:r>
      <w:r w:rsidRPr="00D82C91">
        <w:rPr>
          <w:rFonts w:asciiTheme="majorHAnsi" w:hAnsiTheme="majorHAnsi" w:cstheme="majorHAnsi"/>
        </w:rPr>
        <w:t xml:space="preserve"> zgodności z kryteriami wyboru</w:t>
      </w:r>
      <w:r w:rsidRPr="00D82C91" w:rsidDel="007D76FE">
        <w:rPr>
          <w:rFonts w:asciiTheme="majorHAnsi" w:hAnsiTheme="majorHAnsi" w:cstheme="majorHAnsi"/>
        </w:rPr>
        <w:t xml:space="preserve"> </w:t>
      </w:r>
      <w:r w:rsidR="00C97289" w:rsidRPr="00D82C91">
        <w:rPr>
          <w:rFonts w:asciiTheme="majorHAnsi" w:hAnsiTheme="majorHAnsi" w:cstheme="majorHAnsi"/>
        </w:rPr>
        <w:t>,</w:t>
      </w:r>
    </w:p>
    <w:p w14:paraId="00000020" w14:textId="4AEF4CDA" w:rsidR="00937389" w:rsidRPr="00D82C91" w:rsidRDefault="00C4439D" w:rsidP="009261B7">
      <w:pPr>
        <w:pStyle w:val="Akapitzlist"/>
        <w:numPr>
          <w:ilvl w:val="2"/>
          <w:numId w:val="56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ustalenie kwoty wsparcia</w:t>
      </w:r>
      <w:r w:rsidR="00C97289" w:rsidRPr="00D82C91">
        <w:rPr>
          <w:rFonts w:asciiTheme="majorHAnsi" w:hAnsiTheme="majorHAnsi" w:cstheme="majorHAnsi"/>
        </w:rPr>
        <w:t>,</w:t>
      </w:r>
    </w:p>
    <w:p w14:paraId="5C5576CC" w14:textId="1A9B83C4" w:rsidR="007D76FE" w:rsidRPr="00D82C91" w:rsidRDefault="007D76FE" w:rsidP="009261B7">
      <w:pPr>
        <w:pStyle w:val="Akapitzlist"/>
        <w:numPr>
          <w:ilvl w:val="2"/>
          <w:numId w:val="56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ajorHAnsi" w:hAnsiTheme="majorHAnsi" w:cstheme="majorHAnsi"/>
        </w:rPr>
      </w:pPr>
      <w:r w:rsidRPr="00D82C91">
        <w:rPr>
          <w:rFonts w:asciiTheme="majorHAnsi" w:eastAsia="+mn-ea" w:hAnsiTheme="majorHAnsi" w:cstheme="majorHAnsi"/>
          <w:color w:val="000000"/>
          <w:kern w:val="24"/>
        </w:rPr>
        <w:t>wybór operacji do finansowania,</w:t>
      </w:r>
    </w:p>
    <w:p w14:paraId="00000021" w14:textId="7D2D08BB" w:rsidR="00937389" w:rsidRPr="00D82C91" w:rsidRDefault="00811A80" w:rsidP="009261B7">
      <w:pPr>
        <w:pStyle w:val="Akapitzlist"/>
        <w:numPr>
          <w:ilvl w:val="2"/>
          <w:numId w:val="56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protesty</w:t>
      </w:r>
      <w:r w:rsidR="00055A83" w:rsidRPr="00D82C91">
        <w:rPr>
          <w:rFonts w:asciiTheme="majorHAnsi" w:hAnsiTheme="majorHAnsi" w:cstheme="majorHAnsi"/>
        </w:rPr>
        <w:t>,</w:t>
      </w:r>
    </w:p>
    <w:p w14:paraId="05B18F41" w14:textId="77777777" w:rsidR="001E06E5" w:rsidRPr="00D82C91" w:rsidRDefault="001E06E5" w:rsidP="009261B7">
      <w:pPr>
        <w:pStyle w:val="Akapitzlist"/>
        <w:numPr>
          <w:ilvl w:val="2"/>
          <w:numId w:val="56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operacje własne.</w:t>
      </w:r>
    </w:p>
    <w:p w14:paraId="00000022" w14:textId="4C5C7DF0" w:rsidR="00937389" w:rsidRPr="00D82C91" w:rsidRDefault="00FB3E31" w:rsidP="00811A80">
      <w:pPr>
        <w:pStyle w:val="Akapitzlist"/>
        <w:numPr>
          <w:ilvl w:val="1"/>
          <w:numId w:val="39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Składanie wniosków i wymiana korespondencji przez system IT</w:t>
      </w:r>
      <w:r w:rsidR="008914F6" w:rsidRPr="00D82C91">
        <w:rPr>
          <w:rFonts w:asciiTheme="majorHAnsi" w:hAnsiTheme="majorHAnsi" w:cstheme="majorHAnsi"/>
        </w:rPr>
        <w:t xml:space="preserve"> Agencji</w:t>
      </w:r>
      <w:r w:rsidR="00C97289" w:rsidRPr="00D82C91">
        <w:rPr>
          <w:rFonts w:asciiTheme="majorHAnsi" w:hAnsiTheme="majorHAnsi" w:cstheme="majorHAnsi"/>
        </w:rPr>
        <w:t>.</w:t>
      </w:r>
    </w:p>
    <w:p w14:paraId="00000023" w14:textId="57336EC7" w:rsidR="00937389" w:rsidRPr="00D82C91" w:rsidRDefault="00FB3E31" w:rsidP="00811A80">
      <w:pPr>
        <w:pStyle w:val="Akapitzlist"/>
        <w:numPr>
          <w:ilvl w:val="1"/>
          <w:numId w:val="39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Procedury i dokumenty wewnętrzne stosowane w procesie obsługi wniosków o </w:t>
      </w:r>
      <w:r w:rsidR="00A01F96" w:rsidRPr="00D82C91">
        <w:rPr>
          <w:rFonts w:asciiTheme="majorHAnsi" w:hAnsiTheme="majorHAnsi" w:cstheme="majorHAnsi"/>
        </w:rPr>
        <w:t>wsparcie</w:t>
      </w:r>
      <w:r w:rsidRPr="00D82C91">
        <w:rPr>
          <w:rFonts w:asciiTheme="majorHAnsi" w:hAnsiTheme="majorHAnsi" w:cstheme="majorHAnsi"/>
        </w:rPr>
        <w:t xml:space="preserve"> w ramach LSR oraz wyboru operacji. </w:t>
      </w:r>
    </w:p>
    <w:p w14:paraId="00000024" w14:textId="77777777" w:rsidR="00937389" w:rsidRPr="00D82C91" w:rsidRDefault="00FB3E31" w:rsidP="00811A80">
      <w:pPr>
        <w:pStyle w:val="Akapitzlist"/>
        <w:numPr>
          <w:ilvl w:val="1"/>
          <w:numId w:val="39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Zmiana procedury wyboru operacji.</w:t>
      </w:r>
    </w:p>
    <w:p w14:paraId="00000025" w14:textId="01903FA7" w:rsidR="00937389" w:rsidRPr="00D82C91" w:rsidRDefault="00FB3E31" w:rsidP="00811A80">
      <w:pPr>
        <w:pStyle w:val="Akapitzlist"/>
        <w:numPr>
          <w:ilvl w:val="1"/>
          <w:numId w:val="39"/>
        </w:num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Archiwizacja dokumentacji wytworzonej w procesie wyboru operacji.</w:t>
      </w:r>
    </w:p>
    <w:p w14:paraId="7679B485" w14:textId="77777777" w:rsidR="00207DA1" w:rsidRPr="00D82C91" w:rsidRDefault="00207DA1" w:rsidP="00B33A2A">
      <w:pPr>
        <w:pStyle w:val="Proc2"/>
        <w:rPr>
          <w:rFonts w:asciiTheme="majorHAnsi" w:hAnsiTheme="majorHAnsi" w:cstheme="majorHAnsi"/>
          <w:sz w:val="22"/>
          <w:szCs w:val="22"/>
        </w:rPr>
      </w:pPr>
    </w:p>
    <w:p w14:paraId="360F5957" w14:textId="77777777" w:rsidR="00207DA1" w:rsidRDefault="00207DA1" w:rsidP="00B33A2A">
      <w:pPr>
        <w:pStyle w:val="Proc2"/>
        <w:rPr>
          <w:rFonts w:asciiTheme="majorHAnsi" w:hAnsiTheme="majorHAnsi" w:cstheme="majorHAnsi"/>
          <w:sz w:val="22"/>
          <w:szCs w:val="22"/>
        </w:rPr>
      </w:pPr>
    </w:p>
    <w:p w14:paraId="0F52B301" w14:textId="77777777" w:rsidR="000C44CB" w:rsidRDefault="000C44CB" w:rsidP="00B33A2A">
      <w:pPr>
        <w:pStyle w:val="Proc2"/>
        <w:rPr>
          <w:rFonts w:asciiTheme="majorHAnsi" w:hAnsiTheme="majorHAnsi" w:cstheme="majorHAnsi"/>
          <w:sz w:val="22"/>
          <w:szCs w:val="22"/>
        </w:rPr>
      </w:pPr>
    </w:p>
    <w:p w14:paraId="7AA4C3F4" w14:textId="77777777" w:rsidR="000C44CB" w:rsidRPr="00D82C91" w:rsidRDefault="000C44CB" w:rsidP="00B33A2A">
      <w:pPr>
        <w:pStyle w:val="Proc2"/>
        <w:rPr>
          <w:rFonts w:asciiTheme="majorHAnsi" w:hAnsiTheme="majorHAnsi" w:cstheme="majorHAnsi"/>
          <w:sz w:val="22"/>
          <w:szCs w:val="22"/>
        </w:rPr>
      </w:pPr>
    </w:p>
    <w:p w14:paraId="00000026" w14:textId="77777777" w:rsidR="00937389" w:rsidRPr="00D82C91" w:rsidRDefault="00FB3E31" w:rsidP="00B33A2A">
      <w:pPr>
        <w:pStyle w:val="Proc2"/>
        <w:rPr>
          <w:rFonts w:asciiTheme="majorHAnsi" w:hAnsiTheme="majorHAnsi" w:cstheme="majorHAnsi"/>
          <w:sz w:val="22"/>
          <w:szCs w:val="22"/>
        </w:rPr>
      </w:pPr>
      <w:r w:rsidRPr="00D82C91">
        <w:rPr>
          <w:rFonts w:asciiTheme="majorHAnsi" w:hAnsiTheme="majorHAnsi" w:cstheme="majorHAnsi"/>
          <w:sz w:val="22"/>
          <w:szCs w:val="22"/>
        </w:rPr>
        <w:lastRenderedPageBreak/>
        <w:t xml:space="preserve">Podstawy prawne </w:t>
      </w:r>
    </w:p>
    <w:p w14:paraId="00000027" w14:textId="77777777" w:rsidR="00937389" w:rsidRPr="00D82C91" w:rsidRDefault="00FB3E31">
      <w:pPr>
        <w:tabs>
          <w:tab w:val="left" w:pos="-3060"/>
        </w:tabs>
        <w:spacing w:before="120" w:after="240" w:line="240" w:lineRule="auto"/>
        <w:jc w:val="center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§2</w:t>
      </w:r>
    </w:p>
    <w:p w14:paraId="7FB5C099" w14:textId="77777777" w:rsidR="00F95488" w:rsidRPr="00D82C91" w:rsidRDefault="00FB3E31" w:rsidP="00F9548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Rozporządzenie 2021/1060 – rozporządzenie Parlamentu Europejskiego i Rady (UE) 2021/1060 z dnia 24 czerwca 2021 r. ustanawiające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i Instrumentu Wsparcia Finansowego na rzecz Zarządzania Granicami i Polityki Wizowej (Dz. Urz. UE L 231 z 30</w:t>
      </w:r>
      <w:r w:rsidR="0031437A" w:rsidRPr="00D82C91">
        <w:rPr>
          <w:rFonts w:asciiTheme="majorHAnsi" w:hAnsiTheme="majorHAnsi" w:cstheme="majorHAnsi"/>
        </w:rPr>
        <w:t>.06.2021, str. 159, z późn. zm.</w:t>
      </w:r>
      <w:r w:rsidRPr="00D82C91">
        <w:rPr>
          <w:rFonts w:asciiTheme="majorHAnsi" w:hAnsiTheme="majorHAnsi" w:cstheme="majorHAnsi"/>
        </w:rPr>
        <w:t>);</w:t>
      </w:r>
    </w:p>
    <w:p w14:paraId="5E026B95" w14:textId="7FA91779" w:rsidR="00F95488" w:rsidRPr="00D82C91" w:rsidRDefault="00F95488" w:rsidP="00F9548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Rozporządzenie 2024/2509  - rozporządzenie Parlamentu Europejskiego i Rady (UE, Euratom) 2024/2509 z dnia 23 września 2024 r. w sprawie zasad finansowych mających zastosowanie do budżetu ogólnego Unii Dz. U.UE L z dnia 26 września 2024 r</w:t>
      </w:r>
    </w:p>
    <w:p w14:paraId="37E91AD6" w14:textId="77777777" w:rsidR="00F525D6" w:rsidRPr="00D82C91" w:rsidRDefault="00FB3E31" w:rsidP="00FD609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Ustawa RLKS – ustawa z dnia 20 lutego 2015 r. o rozwoju lokalnym z udziałem lokalnej społeczności</w:t>
      </w:r>
      <w:r w:rsidR="0031437A" w:rsidRPr="00D82C91">
        <w:rPr>
          <w:rFonts w:asciiTheme="majorHAnsi" w:hAnsiTheme="majorHAnsi" w:cstheme="majorHAnsi"/>
        </w:rPr>
        <w:t xml:space="preserve"> </w:t>
      </w:r>
      <w:r w:rsidR="00F525D6" w:rsidRPr="00D82C91">
        <w:rPr>
          <w:rFonts w:asciiTheme="majorHAnsi" w:hAnsiTheme="majorHAnsi" w:cstheme="majorHAnsi"/>
        </w:rPr>
        <w:t>(Dz. U. z 2025 r. poz. 182);</w:t>
      </w:r>
    </w:p>
    <w:p w14:paraId="0000002A" w14:textId="289038B8" w:rsidR="00937389" w:rsidRPr="00D82C91" w:rsidRDefault="00FB3E31" w:rsidP="00F525D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Ustawa PS WPR – ustawa z dnia 8 lutego 2023 r. o Planie Strategicznym dla Wspólnej Polityki Rolnej na lata 2023–2027</w:t>
      </w:r>
      <w:r w:rsidR="0031437A" w:rsidRPr="00D82C91">
        <w:rPr>
          <w:rFonts w:asciiTheme="majorHAnsi" w:hAnsiTheme="majorHAnsi" w:cstheme="majorHAnsi"/>
        </w:rPr>
        <w:t xml:space="preserve"> </w:t>
      </w:r>
      <w:r w:rsidR="00F525D6" w:rsidRPr="00D82C91">
        <w:rPr>
          <w:rFonts w:asciiTheme="majorHAnsi" w:hAnsiTheme="majorHAnsi" w:cstheme="majorHAnsi"/>
        </w:rPr>
        <w:t>(Dz. U. z 2024 r. poz. 1741 z późn. zm)</w:t>
      </w:r>
    </w:p>
    <w:p w14:paraId="0000002B" w14:textId="77777777" w:rsidR="00937389" w:rsidRPr="00D82C91" w:rsidRDefault="00FB3E31" w:rsidP="00D10A3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Wytyczne podstawowe - Wytyczne podstawowe w zakresie pomocy finansowej w ramach Planu Strategicznego dla Wspólnej Polityki Rolnej na lata 2023–2027;</w:t>
      </w:r>
    </w:p>
    <w:p w14:paraId="0000002C" w14:textId="5B1659F2" w:rsidR="00937389" w:rsidRPr="00D82C91" w:rsidRDefault="007D76FE" w:rsidP="00D10A3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Wytyczne szczegółowe wdrażanie LSR - </w:t>
      </w:r>
      <w:r w:rsidR="00811A80" w:rsidRPr="00D82C91">
        <w:rPr>
          <w:rFonts w:asciiTheme="majorHAnsi" w:hAnsiTheme="majorHAnsi" w:cstheme="majorHAnsi"/>
        </w:rPr>
        <w:t>Wytyczne szczegółowe w zakresie przyznawania i wypłaty pomocy finansowej w ramach Planu Strategicznego dla Wspólnej Polityki Rolnej na lata 2023–2027 dla interwencji I.13.1 LEADER/Rozwój Lokalny Kierowany przez Społeczność (RLKS) – komponent Wdrażanie LSR</w:t>
      </w:r>
      <w:r w:rsidR="00FB3E31" w:rsidRPr="00D82C91">
        <w:rPr>
          <w:rFonts w:asciiTheme="majorHAnsi" w:hAnsiTheme="majorHAnsi" w:cstheme="majorHAnsi"/>
        </w:rPr>
        <w:t>;</w:t>
      </w:r>
    </w:p>
    <w:p w14:paraId="0000002D" w14:textId="77777777" w:rsidR="00937389" w:rsidRPr="00D82C91" w:rsidRDefault="00FB3E31" w:rsidP="00D10A3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Wytyczne szczegółowe zarządzanie LSR - Wytyczne szczegółowe w zakresie przyznawania, wypłaty i zwrotu pomocy finansowej w ramach Planu Strategicznego dla Wspólnej Polityki Rolnej na lata 2023–2027 dla interwencji I.13.1 LEADER/Rozwój Lokalny Kierowany przez Społeczność (RLKS) – komponent Zarządzanie LSR;</w:t>
      </w:r>
    </w:p>
    <w:p w14:paraId="0000002E" w14:textId="77777777" w:rsidR="00937389" w:rsidRPr="00D82C91" w:rsidRDefault="00FB3E31" w:rsidP="00D10A3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Wytyczne w zakresie zasad ustalania kwoty dostępnych środków w ramach niektórych interwencji Planu Strategicznego dla Wspólnej Polityki Rolnej na lata 2023–2027</w:t>
      </w:r>
    </w:p>
    <w:p w14:paraId="2E8FC853" w14:textId="2189C5BD" w:rsidR="004B55DB" w:rsidRPr="00D82C91" w:rsidRDefault="004B55DB" w:rsidP="00D10A3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Wytyczne w zakresie niektórych zasad dokonywania wyboru operacji lub grantobiorców przez lokalne grupy działania zatwierdzone 16.08.2024 r.</w:t>
      </w:r>
    </w:p>
    <w:p w14:paraId="20363860" w14:textId="77777777" w:rsidR="002506E1" w:rsidRPr="00D82C91" w:rsidRDefault="001E06E5" w:rsidP="002506E1">
      <w:pPr>
        <w:pStyle w:val="Proc2"/>
        <w:rPr>
          <w:rFonts w:asciiTheme="majorHAnsi" w:hAnsiTheme="majorHAnsi" w:cstheme="majorHAnsi"/>
          <w:sz w:val="22"/>
          <w:szCs w:val="22"/>
        </w:rPr>
      </w:pPr>
      <w:r w:rsidRPr="00D82C91">
        <w:rPr>
          <w:rFonts w:asciiTheme="majorHAnsi" w:hAnsiTheme="majorHAnsi" w:cstheme="majorHAnsi"/>
          <w:sz w:val="22"/>
          <w:szCs w:val="22"/>
        </w:rPr>
        <w:t>Określenia i s</w:t>
      </w:r>
      <w:r w:rsidR="00FB3E31" w:rsidRPr="00D82C91">
        <w:rPr>
          <w:rFonts w:asciiTheme="majorHAnsi" w:hAnsiTheme="majorHAnsi" w:cstheme="majorHAnsi"/>
          <w:sz w:val="22"/>
          <w:szCs w:val="22"/>
        </w:rPr>
        <w:t>króty użyte w procedurach</w:t>
      </w:r>
    </w:p>
    <w:p w14:paraId="00000030" w14:textId="6955EB71" w:rsidR="00937389" w:rsidRPr="00D82C91" w:rsidRDefault="00FB3E31" w:rsidP="002506E1">
      <w:pPr>
        <w:pStyle w:val="Proc2"/>
        <w:rPr>
          <w:rFonts w:asciiTheme="majorHAnsi" w:hAnsiTheme="majorHAnsi" w:cstheme="majorHAnsi"/>
          <w:sz w:val="22"/>
          <w:szCs w:val="22"/>
        </w:rPr>
      </w:pPr>
      <w:r w:rsidRPr="00D82C91">
        <w:rPr>
          <w:rFonts w:asciiTheme="majorHAnsi" w:hAnsiTheme="majorHAnsi" w:cstheme="majorHAnsi"/>
          <w:sz w:val="22"/>
          <w:szCs w:val="22"/>
        </w:rPr>
        <w:t>§3</w:t>
      </w:r>
    </w:p>
    <w:p w14:paraId="00000031" w14:textId="00EA64FF" w:rsidR="00937389" w:rsidRPr="00D82C91" w:rsidRDefault="00FB3E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LGD – </w:t>
      </w:r>
      <w:bookmarkStart w:id="1" w:name="_Hlk179196179"/>
      <w:r w:rsidR="004D153B" w:rsidRPr="00D82C91">
        <w:rPr>
          <w:rFonts w:asciiTheme="majorHAnsi" w:hAnsiTheme="majorHAnsi" w:cstheme="majorHAnsi"/>
        </w:rPr>
        <w:t>Stowarzyszenie Lokalna Gru</w:t>
      </w:r>
      <w:r w:rsidR="00207DA1" w:rsidRPr="00D82C91">
        <w:rPr>
          <w:rFonts w:asciiTheme="majorHAnsi" w:hAnsiTheme="majorHAnsi" w:cstheme="majorHAnsi"/>
        </w:rPr>
        <w:t>pa Działania „Wszyscy Razem</w:t>
      </w:r>
      <w:r w:rsidR="004D153B" w:rsidRPr="00D82C91">
        <w:rPr>
          <w:rFonts w:asciiTheme="majorHAnsi" w:hAnsiTheme="majorHAnsi" w:cstheme="majorHAnsi"/>
        </w:rPr>
        <w:t>”</w:t>
      </w:r>
      <w:bookmarkEnd w:id="1"/>
    </w:p>
    <w:p w14:paraId="00000032" w14:textId="1ADDC27C" w:rsidR="00937389" w:rsidRPr="00D82C91" w:rsidRDefault="00FB3E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LSR – </w:t>
      </w:r>
      <w:r w:rsidR="004D153B" w:rsidRPr="00D82C91">
        <w:rPr>
          <w:rFonts w:asciiTheme="majorHAnsi" w:hAnsiTheme="majorHAnsi" w:cstheme="majorHAnsi"/>
        </w:rPr>
        <w:t xml:space="preserve">Lokalna Strategia Rozwoju </w:t>
      </w:r>
      <w:r w:rsidRPr="00D82C91">
        <w:rPr>
          <w:rFonts w:asciiTheme="majorHAnsi" w:hAnsiTheme="majorHAnsi" w:cstheme="majorHAnsi"/>
          <w:i/>
        </w:rPr>
        <w:t xml:space="preserve"> na lata 2023-202</w:t>
      </w:r>
      <w:r w:rsidR="00535414" w:rsidRPr="00D82C91">
        <w:rPr>
          <w:rFonts w:asciiTheme="majorHAnsi" w:hAnsiTheme="majorHAnsi" w:cstheme="majorHAnsi"/>
          <w:i/>
        </w:rPr>
        <w:t>7</w:t>
      </w:r>
      <w:r w:rsidRPr="00D82C91">
        <w:rPr>
          <w:rFonts w:asciiTheme="majorHAnsi" w:hAnsiTheme="majorHAnsi" w:cstheme="majorHAnsi"/>
        </w:rPr>
        <w:t>”</w:t>
      </w:r>
      <w:r w:rsidR="001E06E5" w:rsidRPr="00D82C91">
        <w:rPr>
          <w:rFonts w:asciiTheme="majorHAnsi" w:hAnsiTheme="majorHAnsi" w:cstheme="majorHAnsi"/>
        </w:rPr>
        <w:t>;</w:t>
      </w:r>
    </w:p>
    <w:p w14:paraId="00000033" w14:textId="704FE5FF" w:rsidR="00937389" w:rsidRPr="00D82C91" w:rsidRDefault="00FB3E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Rada LGD – organ decyzyjny</w:t>
      </w:r>
      <w:r w:rsidR="004D153B" w:rsidRPr="00D82C91">
        <w:rPr>
          <w:rFonts w:asciiTheme="majorHAnsi" w:hAnsiTheme="majorHAnsi" w:cstheme="majorHAnsi"/>
        </w:rPr>
        <w:t xml:space="preserve"> Stowarzyszenie Lokalna Gru</w:t>
      </w:r>
      <w:r w:rsidR="00207DA1" w:rsidRPr="00D82C91">
        <w:rPr>
          <w:rFonts w:asciiTheme="majorHAnsi" w:hAnsiTheme="majorHAnsi" w:cstheme="majorHAnsi"/>
        </w:rPr>
        <w:t>pa Działania „Wszyscy Razem</w:t>
      </w:r>
      <w:r w:rsidR="004D153B" w:rsidRPr="00D82C91">
        <w:rPr>
          <w:rFonts w:asciiTheme="majorHAnsi" w:hAnsiTheme="majorHAnsi" w:cstheme="majorHAnsi"/>
        </w:rPr>
        <w:t>”</w:t>
      </w:r>
      <w:r w:rsidRPr="00D82C91">
        <w:rPr>
          <w:rFonts w:asciiTheme="majorHAnsi" w:hAnsiTheme="majorHAnsi" w:cstheme="majorHAnsi"/>
        </w:rPr>
        <w:t xml:space="preserve">  o którym mowa</w:t>
      </w:r>
      <w:r w:rsidR="007D76FE" w:rsidRPr="00D82C91">
        <w:rPr>
          <w:rFonts w:asciiTheme="majorHAnsi" w:hAnsiTheme="majorHAnsi" w:cstheme="majorHAnsi"/>
        </w:rPr>
        <w:t xml:space="preserve"> w</w:t>
      </w:r>
      <w:r w:rsidRPr="00D82C91">
        <w:rPr>
          <w:rFonts w:asciiTheme="majorHAnsi" w:hAnsiTheme="majorHAnsi" w:cstheme="majorHAnsi"/>
        </w:rPr>
        <w:t xml:space="preserve"> art. 4  ust. 3 pkt 4 oraz ust. 4-7 ustawy RLKS;</w:t>
      </w:r>
    </w:p>
    <w:p w14:paraId="00000034" w14:textId="15101AEC" w:rsidR="00937389" w:rsidRPr="00D82C91" w:rsidRDefault="00FB3E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Zarząd LGD – Zarząd </w:t>
      </w:r>
      <w:r w:rsidR="004D153B" w:rsidRPr="00D82C91">
        <w:rPr>
          <w:rFonts w:asciiTheme="majorHAnsi" w:hAnsiTheme="majorHAnsi" w:cstheme="majorHAnsi"/>
        </w:rPr>
        <w:t>Stowarzyszenia Lokalna Gru</w:t>
      </w:r>
      <w:r w:rsidR="00207DA1" w:rsidRPr="00D82C91">
        <w:rPr>
          <w:rFonts w:asciiTheme="majorHAnsi" w:hAnsiTheme="majorHAnsi" w:cstheme="majorHAnsi"/>
        </w:rPr>
        <w:t>pa Działania „Wszyscy Razem</w:t>
      </w:r>
      <w:r w:rsidR="004D153B" w:rsidRPr="00D82C91">
        <w:rPr>
          <w:rFonts w:asciiTheme="majorHAnsi" w:hAnsiTheme="majorHAnsi" w:cstheme="majorHAnsi"/>
        </w:rPr>
        <w:t>”</w:t>
      </w:r>
      <w:r w:rsidR="001E06E5" w:rsidRPr="00D82C91">
        <w:rPr>
          <w:rFonts w:asciiTheme="majorHAnsi" w:hAnsiTheme="majorHAnsi" w:cstheme="majorHAnsi"/>
        </w:rPr>
        <w:t>;</w:t>
      </w:r>
    </w:p>
    <w:p w14:paraId="00000035" w14:textId="4EE71989" w:rsidR="00937389" w:rsidRPr="00D82C91" w:rsidRDefault="00FB3E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Biuro LGD – Biuro </w:t>
      </w:r>
      <w:r w:rsidR="004D153B" w:rsidRPr="00D82C91">
        <w:rPr>
          <w:rFonts w:asciiTheme="majorHAnsi" w:hAnsiTheme="majorHAnsi" w:cstheme="majorHAnsi"/>
        </w:rPr>
        <w:t>Stowarzyszenia Lokalna Gru</w:t>
      </w:r>
      <w:r w:rsidR="00207DA1" w:rsidRPr="00D82C91">
        <w:rPr>
          <w:rFonts w:asciiTheme="majorHAnsi" w:hAnsiTheme="majorHAnsi" w:cstheme="majorHAnsi"/>
        </w:rPr>
        <w:t>pa Działania „Wszyscy Razem</w:t>
      </w:r>
      <w:r w:rsidR="004D153B" w:rsidRPr="00D82C91">
        <w:rPr>
          <w:rFonts w:asciiTheme="majorHAnsi" w:hAnsiTheme="majorHAnsi" w:cstheme="majorHAnsi"/>
        </w:rPr>
        <w:t>”;</w:t>
      </w:r>
      <w:r w:rsidR="001E06E5" w:rsidRPr="00D82C91">
        <w:rPr>
          <w:rFonts w:asciiTheme="majorHAnsi" w:hAnsiTheme="majorHAnsi" w:cstheme="majorHAnsi"/>
        </w:rPr>
        <w:t>;</w:t>
      </w:r>
    </w:p>
    <w:p w14:paraId="00000036" w14:textId="0CA39248" w:rsidR="00937389" w:rsidRPr="00D82C91" w:rsidRDefault="00FB3E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ZW – Zarząd Województwa </w:t>
      </w:r>
      <w:r w:rsidR="004D153B" w:rsidRPr="00D82C91">
        <w:rPr>
          <w:rFonts w:asciiTheme="majorHAnsi" w:hAnsiTheme="majorHAnsi" w:cstheme="majorHAnsi"/>
          <w:i/>
        </w:rPr>
        <w:t>Mazowieckiego</w:t>
      </w:r>
      <w:r w:rsidR="001E06E5" w:rsidRPr="00D82C91">
        <w:rPr>
          <w:rFonts w:asciiTheme="majorHAnsi" w:hAnsiTheme="majorHAnsi" w:cstheme="majorHAnsi"/>
          <w:i/>
        </w:rPr>
        <w:t>;</w:t>
      </w:r>
    </w:p>
    <w:p w14:paraId="00000037" w14:textId="316610EB" w:rsidR="00937389" w:rsidRPr="00D82C91" w:rsidRDefault="00FB3E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Agencja – Agencja Restrukturyzacji i Modernizacji Rolnictwa</w:t>
      </w:r>
      <w:r w:rsidR="001E06E5" w:rsidRPr="00D82C91">
        <w:rPr>
          <w:rFonts w:asciiTheme="majorHAnsi" w:hAnsiTheme="majorHAnsi" w:cstheme="majorHAnsi"/>
        </w:rPr>
        <w:t>;</w:t>
      </w:r>
    </w:p>
    <w:p w14:paraId="00000039" w14:textId="6CDA9A0E" w:rsidR="00937389" w:rsidRPr="00D82C91" w:rsidRDefault="00FB3E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PS</w:t>
      </w:r>
      <w:r w:rsidR="008914F6" w:rsidRPr="00D82C91">
        <w:rPr>
          <w:rFonts w:asciiTheme="majorHAnsi" w:hAnsiTheme="majorHAnsi" w:cstheme="majorHAnsi"/>
        </w:rPr>
        <w:t xml:space="preserve"> </w:t>
      </w:r>
      <w:r w:rsidRPr="00D82C91">
        <w:rPr>
          <w:rFonts w:asciiTheme="majorHAnsi" w:hAnsiTheme="majorHAnsi" w:cstheme="majorHAnsi"/>
        </w:rPr>
        <w:t>WPR - Plan Strategiczny dla Wspólnej Polityki Rolnej na lata 2023–2027;</w:t>
      </w:r>
    </w:p>
    <w:p w14:paraId="0000003A" w14:textId="77777777" w:rsidR="00937389" w:rsidRPr="00D82C91" w:rsidRDefault="00FB3E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Umowa ramowa - umowa o warunkach i sposobie realizacji LSR, o której mowa w ustawie RLKS;</w:t>
      </w:r>
    </w:p>
    <w:p w14:paraId="0000003B" w14:textId="2D37F4D9" w:rsidR="00937389" w:rsidRPr="00D82C91" w:rsidRDefault="00FB3E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Wniosek o </w:t>
      </w:r>
      <w:r w:rsidR="00A94354" w:rsidRPr="00D82C91">
        <w:rPr>
          <w:rFonts w:asciiTheme="majorHAnsi" w:hAnsiTheme="majorHAnsi" w:cstheme="majorHAnsi"/>
        </w:rPr>
        <w:t>wsparcie</w:t>
      </w:r>
      <w:r w:rsidRPr="00D82C91">
        <w:rPr>
          <w:rFonts w:asciiTheme="majorHAnsi" w:hAnsiTheme="majorHAnsi" w:cstheme="majorHAnsi"/>
        </w:rPr>
        <w:t xml:space="preserve"> – wniosek o wsparcie, o którym mowa w ustawie RLKS;</w:t>
      </w:r>
    </w:p>
    <w:p w14:paraId="0000003C" w14:textId="77777777" w:rsidR="00937389" w:rsidRPr="00D82C91" w:rsidRDefault="00FB3E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lastRenderedPageBreak/>
        <w:t>Regulamin naboru - regulamin naboru wniosków o wsparcie, o którym mowa w ustawie RLKS;</w:t>
      </w:r>
    </w:p>
    <w:p w14:paraId="0000003D" w14:textId="47807F40" w:rsidR="00937389" w:rsidRPr="00D82C91" w:rsidRDefault="00FB3E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System IT Agencji – System teleinformatyczny Agencji Restrukturyzacji i Modernizacji Rolnictwa, o którym mowa </w:t>
      </w:r>
      <w:r w:rsidR="00C4662B" w:rsidRPr="00D82C91">
        <w:rPr>
          <w:rFonts w:asciiTheme="majorHAnsi" w:hAnsiTheme="majorHAnsi" w:cstheme="majorHAnsi"/>
        </w:rPr>
        <w:t>w ustawie PS WPR</w:t>
      </w:r>
      <w:r w:rsidR="00811A80" w:rsidRPr="00D82C91">
        <w:rPr>
          <w:rFonts w:asciiTheme="majorHAnsi" w:hAnsiTheme="majorHAnsi" w:cstheme="majorHAnsi"/>
        </w:rPr>
        <w:t>;</w:t>
      </w:r>
    </w:p>
    <w:p w14:paraId="0000003E" w14:textId="2CE70FAA" w:rsidR="00937389" w:rsidRPr="00D82C91" w:rsidRDefault="00FB3E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Operacja -projekt wniosku o udzielenie wsparcia/wniosku o </w:t>
      </w:r>
      <w:r w:rsidR="00A94354" w:rsidRPr="00D82C91">
        <w:rPr>
          <w:rFonts w:asciiTheme="majorHAnsi" w:hAnsiTheme="majorHAnsi" w:cstheme="majorHAnsi"/>
        </w:rPr>
        <w:t>wsparcie</w:t>
      </w:r>
      <w:r w:rsidRPr="00D82C91">
        <w:rPr>
          <w:rFonts w:asciiTheme="majorHAnsi" w:hAnsiTheme="majorHAnsi" w:cstheme="majorHAnsi"/>
        </w:rPr>
        <w:t>/wniosku o</w:t>
      </w:r>
      <w:r w:rsidR="002506E1" w:rsidRPr="00D82C91">
        <w:rPr>
          <w:rFonts w:asciiTheme="majorHAnsi" w:hAnsiTheme="majorHAnsi" w:cstheme="majorHAnsi"/>
        </w:rPr>
        <w:t xml:space="preserve"> </w:t>
      </w:r>
      <w:r w:rsidRPr="00D82C91">
        <w:rPr>
          <w:rFonts w:asciiTheme="majorHAnsi" w:hAnsiTheme="majorHAnsi" w:cstheme="majorHAnsi"/>
        </w:rPr>
        <w:t>dofina</w:t>
      </w:r>
      <w:r w:rsidR="00A94354" w:rsidRPr="00D82C91">
        <w:rPr>
          <w:rFonts w:asciiTheme="majorHAnsi" w:hAnsiTheme="majorHAnsi" w:cstheme="majorHAnsi"/>
        </w:rPr>
        <w:t>n</w:t>
      </w:r>
      <w:r w:rsidRPr="00D82C91">
        <w:rPr>
          <w:rFonts w:asciiTheme="majorHAnsi" w:hAnsiTheme="majorHAnsi" w:cstheme="majorHAnsi"/>
        </w:rPr>
        <w:t>sowanie</w:t>
      </w:r>
      <w:r w:rsidR="001E06E5" w:rsidRPr="00D82C91">
        <w:rPr>
          <w:rFonts w:asciiTheme="majorHAnsi" w:hAnsiTheme="majorHAnsi" w:cstheme="majorHAnsi"/>
        </w:rPr>
        <w:t>;</w:t>
      </w:r>
    </w:p>
    <w:p w14:paraId="0000003F" w14:textId="516A4F06" w:rsidR="00937389" w:rsidRPr="00D82C91" w:rsidRDefault="00FB3E31" w:rsidP="0053541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EFSI- </w:t>
      </w:r>
      <w:r w:rsidR="00535414" w:rsidRPr="00D82C91">
        <w:rPr>
          <w:rFonts w:asciiTheme="majorHAnsi" w:hAnsiTheme="majorHAnsi" w:cstheme="majorHAnsi"/>
        </w:rPr>
        <w:t>Europejskie Fundusze Strukturalne i Inwestycyjne</w:t>
      </w:r>
      <w:r w:rsidR="001E06E5" w:rsidRPr="00D82C91">
        <w:rPr>
          <w:rFonts w:asciiTheme="majorHAnsi" w:hAnsiTheme="majorHAnsi" w:cstheme="majorHAnsi"/>
        </w:rPr>
        <w:t>;</w:t>
      </w:r>
    </w:p>
    <w:p w14:paraId="00000041" w14:textId="5A9AFACD" w:rsidR="00937389" w:rsidRPr="00D82C91" w:rsidRDefault="00535414" w:rsidP="00A3302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57" w:hanging="357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System IT LGD – system teleinformatyczny wspomagający proces naboru, oceny i wyboru wniosków stosowany w LGD</w:t>
      </w:r>
      <w:r w:rsidR="001E06E5" w:rsidRPr="00D82C91">
        <w:rPr>
          <w:rFonts w:asciiTheme="majorHAnsi" w:hAnsiTheme="majorHAnsi" w:cstheme="majorHAnsi"/>
        </w:rPr>
        <w:t>;</w:t>
      </w:r>
    </w:p>
    <w:p w14:paraId="5B58DA68" w14:textId="593C30CF" w:rsidR="001E06E5" w:rsidRPr="00D82C91" w:rsidRDefault="001E06E5" w:rsidP="00A3302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57" w:hanging="357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Dominanta - to wartość, która pojawia się najczęściej w zbiorze ocen.</w:t>
      </w:r>
    </w:p>
    <w:p w14:paraId="7D9CDA7E" w14:textId="42357416" w:rsidR="00F10401" w:rsidRPr="00D82C91" w:rsidRDefault="001550A3" w:rsidP="00F1040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57" w:hanging="357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Konflikt interesu </w:t>
      </w:r>
      <w:r w:rsidR="00F10401" w:rsidRPr="00D82C91">
        <w:rPr>
          <w:rFonts w:asciiTheme="majorHAnsi" w:hAnsiTheme="majorHAnsi" w:cstheme="majorHAnsi"/>
          <w:color w:val="FF0000"/>
        </w:rPr>
        <w:t xml:space="preserve">- </w:t>
      </w:r>
      <w:r w:rsidR="00F10401" w:rsidRPr="00D82C91">
        <w:rPr>
          <w:rFonts w:asciiTheme="majorHAnsi" w:hAnsiTheme="majorHAnsi" w:cstheme="majorHAnsi"/>
        </w:rPr>
        <w:t>konflikt w rozumieniu art. 61 ust. 3 rozporządzenia 2018/1046.</w:t>
      </w:r>
      <w:r w:rsidR="00F10401" w:rsidRPr="00D82C91">
        <w:rPr>
          <w:rFonts w:asciiTheme="majorHAnsi" w:hAnsiTheme="majorHAnsi" w:cstheme="majorHAnsi"/>
          <w:color w:val="FF0000"/>
        </w:rPr>
        <w:t xml:space="preserve"> </w:t>
      </w:r>
    </w:p>
    <w:p w14:paraId="297BD872" w14:textId="0576FCC0" w:rsidR="001550A3" w:rsidRPr="00D82C91" w:rsidRDefault="001550A3" w:rsidP="00F10401">
      <w:pPr>
        <w:pBdr>
          <w:top w:val="nil"/>
          <w:left w:val="nil"/>
          <w:bottom w:val="nil"/>
          <w:right w:val="nil"/>
          <w:between w:val="nil"/>
        </w:pBdr>
        <w:spacing w:after="0"/>
        <w:ind w:left="357"/>
        <w:rPr>
          <w:rFonts w:asciiTheme="majorHAnsi" w:hAnsiTheme="majorHAnsi" w:cstheme="majorHAnsi"/>
          <w:color w:val="FF0000"/>
        </w:rPr>
      </w:pPr>
    </w:p>
    <w:p w14:paraId="00000043" w14:textId="77777777" w:rsidR="00937389" w:rsidRPr="00D82C91" w:rsidRDefault="00FB3E31" w:rsidP="006F13DD">
      <w:pPr>
        <w:pStyle w:val="Proc"/>
        <w:rPr>
          <w:rFonts w:asciiTheme="majorHAnsi" w:hAnsiTheme="majorHAnsi" w:cstheme="majorHAnsi"/>
          <w:color w:val="auto"/>
          <w:sz w:val="22"/>
          <w:szCs w:val="22"/>
        </w:rPr>
      </w:pPr>
      <w:r w:rsidRPr="00D82C91">
        <w:rPr>
          <w:rFonts w:asciiTheme="majorHAnsi" w:hAnsiTheme="majorHAnsi" w:cstheme="majorHAnsi"/>
          <w:color w:val="auto"/>
          <w:sz w:val="22"/>
          <w:szCs w:val="22"/>
        </w:rPr>
        <w:t>Nabór wniosków</w:t>
      </w:r>
    </w:p>
    <w:p w14:paraId="00000044" w14:textId="77777777" w:rsidR="00937389" w:rsidRPr="00D82C91" w:rsidRDefault="00FB3E31" w:rsidP="00B33A2A">
      <w:pPr>
        <w:pStyle w:val="Proc2"/>
        <w:rPr>
          <w:rFonts w:asciiTheme="majorHAnsi" w:hAnsiTheme="majorHAnsi" w:cstheme="majorHAnsi"/>
          <w:sz w:val="22"/>
          <w:szCs w:val="22"/>
        </w:rPr>
      </w:pPr>
      <w:r w:rsidRPr="00D82C91">
        <w:rPr>
          <w:rFonts w:asciiTheme="majorHAnsi" w:hAnsiTheme="majorHAnsi" w:cstheme="majorHAnsi"/>
          <w:sz w:val="22"/>
          <w:szCs w:val="22"/>
        </w:rPr>
        <w:t>Zasady ogłaszania naboru wniosków</w:t>
      </w:r>
    </w:p>
    <w:p w14:paraId="00000045" w14:textId="77777777" w:rsidR="00937389" w:rsidRPr="00D82C91" w:rsidRDefault="00FB3E31">
      <w:pPr>
        <w:tabs>
          <w:tab w:val="left" w:pos="-3060"/>
        </w:tabs>
        <w:spacing w:before="120" w:after="240" w:line="240" w:lineRule="auto"/>
        <w:jc w:val="center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§4</w:t>
      </w:r>
    </w:p>
    <w:p w14:paraId="00000046" w14:textId="76FF1E67" w:rsidR="00937389" w:rsidRPr="00D82C91" w:rsidRDefault="00A94354" w:rsidP="002F3773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LGD, w terminie </w:t>
      </w:r>
      <w:r w:rsidR="00FB3E31" w:rsidRPr="00D82C91">
        <w:rPr>
          <w:rFonts w:asciiTheme="majorHAnsi" w:hAnsiTheme="majorHAnsi" w:cstheme="majorHAnsi"/>
        </w:rPr>
        <w:t>do końca danego roku, po</w:t>
      </w:r>
      <w:r w:rsidRPr="00D82C91">
        <w:rPr>
          <w:rFonts w:asciiTheme="majorHAnsi" w:hAnsiTheme="majorHAnsi" w:cstheme="majorHAnsi"/>
        </w:rPr>
        <w:t>daje</w:t>
      </w:r>
      <w:r w:rsidR="00FB3E31" w:rsidRPr="00D82C91">
        <w:rPr>
          <w:rFonts w:asciiTheme="majorHAnsi" w:hAnsiTheme="majorHAnsi" w:cstheme="majorHAnsi"/>
        </w:rPr>
        <w:t xml:space="preserve"> do publicznej wiadomości na swojej stronie internetowej harmonogram planowanych przez siebie naborów wniosków o </w:t>
      </w:r>
      <w:r w:rsidRPr="00D82C91">
        <w:rPr>
          <w:rFonts w:asciiTheme="majorHAnsi" w:hAnsiTheme="majorHAnsi" w:cstheme="majorHAnsi"/>
        </w:rPr>
        <w:t>wsparcie</w:t>
      </w:r>
      <w:r w:rsidR="00FB3E31" w:rsidRPr="00D82C91">
        <w:rPr>
          <w:rFonts w:asciiTheme="majorHAnsi" w:hAnsiTheme="majorHAnsi" w:cstheme="majorHAnsi"/>
        </w:rPr>
        <w:t xml:space="preserve"> na kolejny rok.</w:t>
      </w:r>
    </w:p>
    <w:p w14:paraId="00000047" w14:textId="0719BEAC" w:rsidR="00937389" w:rsidRPr="00D82C91" w:rsidRDefault="00FB3E31" w:rsidP="002F3773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Harmonogram planowanych przez LGD naborów wniosków o </w:t>
      </w:r>
      <w:r w:rsidR="00A94354" w:rsidRPr="00D82C91">
        <w:rPr>
          <w:rFonts w:asciiTheme="majorHAnsi" w:hAnsiTheme="majorHAnsi" w:cstheme="majorHAnsi"/>
        </w:rPr>
        <w:t>wsparcie</w:t>
      </w:r>
      <w:r w:rsidR="0031437A" w:rsidRPr="00D82C91">
        <w:rPr>
          <w:rFonts w:asciiTheme="majorHAnsi" w:hAnsiTheme="majorHAnsi" w:cstheme="majorHAnsi"/>
        </w:rPr>
        <w:t xml:space="preserve"> oraz jego zmiany muszą być uprzednio uzgodnione</w:t>
      </w:r>
      <w:r w:rsidRPr="00D82C91">
        <w:rPr>
          <w:rFonts w:asciiTheme="majorHAnsi" w:hAnsiTheme="majorHAnsi" w:cstheme="majorHAnsi"/>
        </w:rPr>
        <w:t xml:space="preserve"> z </w:t>
      </w:r>
      <w:r w:rsidR="00A94354" w:rsidRPr="00D82C91">
        <w:rPr>
          <w:rFonts w:asciiTheme="majorHAnsi" w:hAnsiTheme="majorHAnsi" w:cstheme="majorHAnsi"/>
        </w:rPr>
        <w:t>Z</w:t>
      </w:r>
      <w:r w:rsidRPr="00D82C91">
        <w:rPr>
          <w:rFonts w:asciiTheme="majorHAnsi" w:hAnsiTheme="majorHAnsi" w:cstheme="majorHAnsi"/>
        </w:rPr>
        <w:t xml:space="preserve">W, z którym LGD zawarła umowę ramową. </w:t>
      </w:r>
    </w:p>
    <w:p w14:paraId="40002056" w14:textId="187169CA" w:rsidR="00F63A8E" w:rsidRPr="00D82C91" w:rsidRDefault="00F63A8E" w:rsidP="002F3773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LGD aktualizuje harmonogram naborów wniosków o przyznanie pomocy nie rzadziej niż na koniec każdego kwartału.</w:t>
      </w:r>
    </w:p>
    <w:p w14:paraId="6280D868" w14:textId="46F445CB" w:rsidR="00F525D6" w:rsidRPr="00D82C91" w:rsidRDefault="00F525D6" w:rsidP="00D428F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before="100" w:after="0" w:line="276" w:lineRule="auto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Aktualizacja harmonogramu może polegać na wpisaniu do niego nowego naboru wniosków o przyznanie pomocy, usunięciu naboru lub zmianie </w:t>
      </w:r>
      <w:r w:rsidR="00D428F8" w:rsidRPr="00D82C91">
        <w:rPr>
          <w:rFonts w:asciiTheme="majorHAnsi" w:hAnsiTheme="majorHAnsi" w:cstheme="majorHAnsi"/>
        </w:rPr>
        <w:t xml:space="preserve">informacji o naborze, w tym ich </w:t>
      </w:r>
      <w:r w:rsidRPr="00D82C91">
        <w:rPr>
          <w:rFonts w:asciiTheme="majorHAnsi" w:hAnsiTheme="majorHAnsi" w:cstheme="majorHAnsi"/>
        </w:rPr>
        <w:t>doprecyzowaniu. Aktualizacja harmonogramu może także polegać wyłącznie na potwierdzeniu informacji zawartych w harmonogramie</w:t>
      </w:r>
      <w:r w:rsidRPr="00D82C91">
        <w:rPr>
          <w:rFonts w:asciiTheme="majorHAnsi" w:hAnsiTheme="majorHAnsi" w:cstheme="majorHAnsi"/>
          <w:color w:val="FF0000"/>
        </w:rPr>
        <w:t>.</w:t>
      </w:r>
      <w:r w:rsidR="008D515D" w:rsidRPr="00D82C91">
        <w:rPr>
          <w:rFonts w:asciiTheme="majorHAnsi" w:hAnsiTheme="majorHAnsi" w:cstheme="majorHAnsi"/>
          <w:color w:val="FF0000"/>
        </w:rPr>
        <w:t xml:space="preserve"> </w:t>
      </w:r>
      <w:r w:rsidR="008D515D" w:rsidRPr="00D82C91">
        <w:rPr>
          <w:rFonts w:asciiTheme="majorHAnsi" w:hAnsiTheme="majorHAnsi" w:cstheme="majorHAnsi"/>
        </w:rPr>
        <w:t>Po uzgodnieniu aktualizacji harmonogramu z ZW, LGD niezwłocznie zamieszcza na swojej stronie internetowej zaktualizowany harmonogram naboru wniosków.</w:t>
      </w:r>
    </w:p>
    <w:p w14:paraId="1C2C1726" w14:textId="40959214" w:rsidR="00F525D6" w:rsidRPr="00D82C91" w:rsidRDefault="00F525D6" w:rsidP="00D428F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before="100" w:after="0" w:line="276" w:lineRule="auto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LGD umieszcza na swojej stronie internetowej odesłanie do strony internetowej </w:t>
      </w:r>
      <w:r w:rsidR="00402DC1" w:rsidRPr="00D82C91">
        <w:rPr>
          <w:rFonts w:asciiTheme="majorHAnsi" w:hAnsiTheme="majorHAnsi" w:cstheme="majorHAnsi"/>
        </w:rPr>
        <w:t>S</w:t>
      </w:r>
      <w:r w:rsidRPr="00D82C91">
        <w:rPr>
          <w:rFonts w:asciiTheme="majorHAnsi" w:hAnsiTheme="majorHAnsi" w:cstheme="majorHAnsi"/>
        </w:rPr>
        <w:t>W, z którym zawarła umowę ramową, gdzie zamieszczony jest harmonogram planowanych przez SW naborów wniosków o przyznanie pomocy oraz odesłanie do strony internetowej ARiMR, gdzie zamieszczony jest harmonogram planowanych przez ARiMR naborów wniosków o przyznanie pomocy.</w:t>
      </w:r>
    </w:p>
    <w:p w14:paraId="0000004A" w14:textId="54FAF826" w:rsidR="00937389" w:rsidRPr="00D82C91" w:rsidRDefault="00FB3E31" w:rsidP="00D428F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Nabór wniosków o </w:t>
      </w:r>
      <w:r w:rsidR="00A94354" w:rsidRPr="00D82C91">
        <w:rPr>
          <w:rFonts w:asciiTheme="majorHAnsi" w:hAnsiTheme="majorHAnsi" w:cstheme="majorHAnsi"/>
        </w:rPr>
        <w:t>wsparcie</w:t>
      </w:r>
      <w:r w:rsidRPr="00D82C91">
        <w:rPr>
          <w:rFonts w:asciiTheme="majorHAnsi" w:hAnsiTheme="majorHAnsi" w:cstheme="majorHAnsi"/>
        </w:rPr>
        <w:t xml:space="preserve"> przeprowadzany jest na podstawie Regulaminu naboru wniosków. </w:t>
      </w:r>
    </w:p>
    <w:p w14:paraId="0000004B" w14:textId="77777777" w:rsidR="00937389" w:rsidRPr="00D82C91" w:rsidRDefault="00FB3E31" w:rsidP="00B33A2A">
      <w:pPr>
        <w:pStyle w:val="Proc2"/>
        <w:rPr>
          <w:rFonts w:asciiTheme="majorHAnsi" w:hAnsiTheme="majorHAnsi" w:cstheme="majorHAnsi"/>
          <w:sz w:val="22"/>
          <w:szCs w:val="22"/>
        </w:rPr>
      </w:pPr>
      <w:r w:rsidRPr="00D82C91">
        <w:rPr>
          <w:rFonts w:asciiTheme="majorHAnsi" w:hAnsiTheme="majorHAnsi" w:cstheme="majorHAnsi"/>
          <w:sz w:val="22"/>
          <w:szCs w:val="22"/>
        </w:rPr>
        <w:t>Regulamin naboru wniosków</w:t>
      </w:r>
    </w:p>
    <w:p w14:paraId="0000004C" w14:textId="77777777" w:rsidR="00937389" w:rsidRPr="00D82C91" w:rsidRDefault="00FB3E31">
      <w:pPr>
        <w:tabs>
          <w:tab w:val="left" w:pos="-3060"/>
        </w:tabs>
        <w:spacing w:before="120" w:after="240" w:line="240" w:lineRule="auto"/>
        <w:jc w:val="center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§5</w:t>
      </w:r>
    </w:p>
    <w:p w14:paraId="0000004D" w14:textId="422F85A4" w:rsidR="00937389" w:rsidRPr="00D82C91" w:rsidRDefault="0031437A" w:rsidP="00D10A3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LGD przyjmuje, po uzgodnieniu z ZW, Regulamin naboru wniosków. Regulamin</w:t>
      </w:r>
      <w:r w:rsidR="00FB3E31" w:rsidRPr="00D82C91">
        <w:rPr>
          <w:rFonts w:asciiTheme="majorHAnsi" w:hAnsiTheme="majorHAnsi" w:cstheme="majorHAnsi"/>
        </w:rPr>
        <w:t xml:space="preserve"> naboru wniosków zatwierdza</w:t>
      </w:r>
      <w:r w:rsidR="00535414" w:rsidRPr="00D82C91">
        <w:rPr>
          <w:rFonts w:asciiTheme="majorHAnsi" w:hAnsiTheme="majorHAnsi" w:cstheme="majorHAnsi"/>
        </w:rPr>
        <w:t xml:space="preserve"> </w:t>
      </w:r>
      <w:r w:rsidR="004D153B" w:rsidRPr="00D82C91">
        <w:rPr>
          <w:rFonts w:asciiTheme="majorHAnsi" w:hAnsiTheme="majorHAnsi" w:cstheme="majorHAnsi"/>
        </w:rPr>
        <w:t xml:space="preserve"> Zarząd Stowarzyszenia Lokalna Gru</w:t>
      </w:r>
      <w:r w:rsidR="00207DA1" w:rsidRPr="00D82C91">
        <w:rPr>
          <w:rFonts w:asciiTheme="majorHAnsi" w:hAnsiTheme="majorHAnsi" w:cstheme="majorHAnsi"/>
        </w:rPr>
        <w:t>pa Działania „Wszyscy Razem</w:t>
      </w:r>
      <w:r w:rsidR="004D153B" w:rsidRPr="00D82C91">
        <w:rPr>
          <w:rFonts w:asciiTheme="majorHAnsi" w:hAnsiTheme="majorHAnsi" w:cstheme="majorHAnsi"/>
        </w:rPr>
        <w:t xml:space="preserve">”; </w:t>
      </w:r>
      <w:r w:rsidR="0019132A" w:rsidRPr="00D82C91">
        <w:rPr>
          <w:rFonts w:asciiTheme="majorHAnsi" w:hAnsiTheme="majorHAnsi" w:cstheme="majorHAnsi"/>
          <w:i/>
        </w:rPr>
        <w:t>.</w:t>
      </w:r>
    </w:p>
    <w:p w14:paraId="59C1B1B5" w14:textId="18906039" w:rsidR="0019132A" w:rsidRPr="00D82C91" w:rsidRDefault="0019132A" w:rsidP="00D10A3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W terminie co najmniej 60 dni przed planowanym terminem rozpoczęcia naboru wniosków, LGD obowiązana jest przekazać ZW projekt regulaminu naboru wniosków, celem jego uzgodnienia.</w:t>
      </w:r>
    </w:p>
    <w:p w14:paraId="75C817D0" w14:textId="0E51EAD1" w:rsidR="0019132A" w:rsidRPr="00D82C91" w:rsidRDefault="0019132A" w:rsidP="00D10A3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Regulamin naboru wniosków o wsparcie jest zgodny z art. 19 a ust. 3 ustawy RLKS.</w:t>
      </w:r>
    </w:p>
    <w:p w14:paraId="42AE9578" w14:textId="52DBCAEC" w:rsidR="00CA1C9E" w:rsidRPr="00D82C91" w:rsidRDefault="00CA1C9E" w:rsidP="00D10A3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LGD udostępnia regulamin naboru wniosków na swojej stronie internetowej, w miejscu udostępnienia ogłoszenia o naborze wniosków o przyznanie pomocy</w:t>
      </w:r>
      <w:r w:rsidR="004066D5" w:rsidRPr="00D82C91">
        <w:rPr>
          <w:rFonts w:asciiTheme="majorHAnsi" w:hAnsiTheme="majorHAnsi" w:cstheme="majorHAnsi"/>
        </w:rPr>
        <w:t>.</w:t>
      </w:r>
    </w:p>
    <w:p w14:paraId="61FEF696" w14:textId="18782D65" w:rsidR="00F525D6" w:rsidRPr="00D82C91" w:rsidRDefault="00F525D6" w:rsidP="00F525D6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00" w:after="0" w:line="276" w:lineRule="auto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lastRenderedPageBreak/>
        <w:t>W regulaminie naboru wniosków określa się limit środków publicznych (EFRROW plus wymagane współfinansowanie krajowe) do przyznania pomocy wyrażony w złotych.</w:t>
      </w:r>
    </w:p>
    <w:p w14:paraId="00000050" w14:textId="20407C0D" w:rsidR="00937389" w:rsidRPr="00D82C91" w:rsidRDefault="00FB3E31" w:rsidP="00D10A3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LGD może zmienić regulamin naboru wniosków o wsparcie</w:t>
      </w:r>
      <w:r w:rsidR="00F63A8E" w:rsidRPr="00D82C91">
        <w:rPr>
          <w:rFonts w:asciiTheme="majorHAnsi" w:hAnsiTheme="majorHAnsi" w:cstheme="majorHAnsi"/>
        </w:rPr>
        <w:t xml:space="preserve"> po uzgodnieniu z ZW</w:t>
      </w:r>
      <w:r w:rsidRPr="00D82C91">
        <w:rPr>
          <w:rFonts w:asciiTheme="majorHAnsi" w:hAnsiTheme="majorHAnsi" w:cstheme="majorHAnsi"/>
        </w:rPr>
        <w:t>.</w:t>
      </w:r>
    </w:p>
    <w:p w14:paraId="00000051" w14:textId="45DAD17D" w:rsidR="00937389" w:rsidRPr="00D82C91" w:rsidRDefault="00FB3E31" w:rsidP="00D10A3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Zmiana regulaminu naboru wniosków o wsparcie, z wyjątkiem zmiany dotyczącej zwiększenia kwoty przeznaczonej na udzielenie wsparcia na wdrażanie LSR na operacje w ramach danego naboru wniosków o wsparcie, jest dopuszczalna wyłącznie w sytuacji, w której w ramach danego naboru wniosków o </w:t>
      </w:r>
      <w:r w:rsidR="00A94354" w:rsidRPr="00D82C91">
        <w:rPr>
          <w:rFonts w:asciiTheme="majorHAnsi" w:hAnsiTheme="majorHAnsi" w:cstheme="majorHAnsi"/>
        </w:rPr>
        <w:t>wsparcie</w:t>
      </w:r>
      <w:r w:rsidRPr="00D82C91">
        <w:rPr>
          <w:rFonts w:asciiTheme="majorHAnsi" w:hAnsiTheme="majorHAnsi" w:cstheme="majorHAnsi"/>
        </w:rPr>
        <w:t xml:space="preserve"> nie złożono jeszcze wniosku o wsparcie. Zmiana ta wymaga uzgodnienia z </w:t>
      </w:r>
      <w:r w:rsidR="00D650AB" w:rsidRPr="00D82C91">
        <w:rPr>
          <w:rFonts w:asciiTheme="majorHAnsi" w:hAnsiTheme="majorHAnsi" w:cstheme="majorHAnsi"/>
        </w:rPr>
        <w:t>ZW</w:t>
      </w:r>
      <w:r w:rsidRPr="00D82C91">
        <w:rPr>
          <w:rFonts w:asciiTheme="majorHAnsi" w:hAnsiTheme="majorHAnsi" w:cstheme="majorHAnsi"/>
        </w:rPr>
        <w:t xml:space="preserve"> i skutkuje wydłużeniem terminu składania wniosków o </w:t>
      </w:r>
      <w:r w:rsidR="00A94354" w:rsidRPr="00D82C91">
        <w:rPr>
          <w:rFonts w:asciiTheme="majorHAnsi" w:hAnsiTheme="majorHAnsi" w:cstheme="majorHAnsi"/>
        </w:rPr>
        <w:t>wsparcie</w:t>
      </w:r>
      <w:r w:rsidRPr="00D82C91">
        <w:rPr>
          <w:rFonts w:asciiTheme="majorHAnsi" w:hAnsiTheme="majorHAnsi" w:cstheme="majorHAnsi"/>
        </w:rPr>
        <w:t xml:space="preserve"> o czas niezbędny do przygotowania i złożenia wniosku o </w:t>
      </w:r>
      <w:r w:rsidR="00A94354" w:rsidRPr="00D82C91">
        <w:rPr>
          <w:rFonts w:asciiTheme="majorHAnsi" w:hAnsiTheme="majorHAnsi" w:cstheme="majorHAnsi"/>
        </w:rPr>
        <w:t>wsparcie</w:t>
      </w:r>
      <w:r w:rsidRPr="00D82C91">
        <w:rPr>
          <w:rFonts w:asciiTheme="majorHAnsi" w:hAnsiTheme="majorHAnsi" w:cstheme="majorHAnsi"/>
        </w:rPr>
        <w:t>.</w:t>
      </w:r>
    </w:p>
    <w:p w14:paraId="194A9C09" w14:textId="4625BF86" w:rsidR="00F525D6" w:rsidRPr="00D82C91" w:rsidRDefault="00F525D6" w:rsidP="00F525D6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00" w:after="0" w:line="276" w:lineRule="auto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Regulamin może być zmieniony w zakresie limitu środków przeznaczonych na przyznanie pomocy na operacje w ramach danego naboru, jeśli żadnemu wnioskodawcy nie odmówiono jeszcze przyznania pomocy z powodu wyczerpania środków.</w:t>
      </w:r>
    </w:p>
    <w:p w14:paraId="588D4E57" w14:textId="77777777" w:rsidR="00F525D6" w:rsidRPr="00D82C91" w:rsidRDefault="00FB3E31" w:rsidP="00D10A3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Przepisu ust. </w:t>
      </w:r>
      <w:r w:rsidR="00F525D6" w:rsidRPr="00D82C91">
        <w:rPr>
          <w:rFonts w:asciiTheme="majorHAnsi" w:hAnsiTheme="majorHAnsi" w:cstheme="majorHAnsi"/>
        </w:rPr>
        <w:t>7</w:t>
      </w:r>
      <w:r w:rsidRPr="00D82C91">
        <w:rPr>
          <w:rFonts w:asciiTheme="majorHAnsi" w:hAnsiTheme="majorHAnsi" w:cstheme="majorHAnsi"/>
        </w:rPr>
        <w:t xml:space="preserve"> nie stosuje się, jeżeli konieczność dokonania zmiany regulaminu naboru wniosków o </w:t>
      </w:r>
      <w:r w:rsidR="00A94354" w:rsidRPr="00D82C91">
        <w:rPr>
          <w:rFonts w:asciiTheme="majorHAnsi" w:hAnsiTheme="majorHAnsi" w:cstheme="majorHAnsi"/>
        </w:rPr>
        <w:t>wsparcie</w:t>
      </w:r>
      <w:r w:rsidRPr="00D82C91">
        <w:rPr>
          <w:rFonts w:asciiTheme="majorHAnsi" w:hAnsiTheme="majorHAnsi" w:cstheme="majorHAnsi"/>
        </w:rPr>
        <w:t xml:space="preserve"> wynika</w:t>
      </w:r>
      <w:r w:rsidR="00F525D6" w:rsidRPr="00D82C91">
        <w:rPr>
          <w:rFonts w:asciiTheme="majorHAnsi" w:hAnsiTheme="majorHAnsi" w:cstheme="majorHAnsi"/>
        </w:rPr>
        <w:t>:</w:t>
      </w:r>
    </w:p>
    <w:p w14:paraId="00000052" w14:textId="2B4E1607" w:rsidR="00937389" w:rsidRPr="00D82C91" w:rsidRDefault="00F525D6" w:rsidP="00F525D6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-</w:t>
      </w:r>
      <w:r w:rsidR="00FB3E31" w:rsidRPr="00D82C91">
        <w:rPr>
          <w:rFonts w:asciiTheme="majorHAnsi" w:hAnsiTheme="majorHAnsi" w:cstheme="majorHAnsi"/>
        </w:rPr>
        <w:t xml:space="preserve"> z odrębnych przepisów lub ze zmiany warunków określonych w przepisach regulujących zasady wsparcia z udziałem</w:t>
      </w:r>
      <w:r w:rsidR="006533F0" w:rsidRPr="00D82C91">
        <w:rPr>
          <w:rFonts w:asciiTheme="majorHAnsi" w:hAnsiTheme="majorHAnsi" w:cstheme="majorHAnsi"/>
        </w:rPr>
        <w:t xml:space="preserve">  </w:t>
      </w:r>
      <w:r w:rsidR="006533F0" w:rsidRPr="00D82C91">
        <w:rPr>
          <w:rFonts w:asciiTheme="majorHAnsi" w:eastAsia="Times New Roman" w:hAnsiTheme="majorHAnsi" w:cstheme="majorHAnsi"/>
        </w:rPr>
        <w:t>EFRROW</w:t>
      </w:r>
      <w:r w:rsidR="00FB3E31" w:rsidRPr="00D82C91">
        <w:rPr>
          <w:rFonts w:asciiTheme="majorHAnsi" w:hAnsiTheme="majorHAnsi" w:cstheme="majorHAnsi"/>
        </w:rPr>
        <w:t xml:space="preserve"> lub na podstawie tych przepisów.</w:t>
      </w:r>
    </w:p>
    <w:p w14:paraId="527C44CA" w14:textId="77777777" w:rsidR="00F525D6" w:rsidRPr="00D82C91" w:rsidRDefault="00F525D6" w:rsidP="00F525D6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- zmiana dotyczy zwiększenia kwoty przeznaczonej na przyznanie pomocy na operacje w ramach danego naboru wniosków o przyznanie pomocy.</w:t>
      </w:r>
    </w:p>
    <w:p w14:paraId="5E1E7BB2" w14:textId="77777777" w:rsidR="00F525D6" w:rsidRPr="00D82C91" w:rsidRDefault="00F525D6" w:rsidP="00F525D6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HAnsi" w:hAnsiTheme="majorHAnsi" w:cstheme="majorHAnsi"/>
        </w:rPr>
      </w:pPr>
    </w:p>
    <w:p w14:paraId="6D5F4FAC" w14:textId="119E524C" w:rsidR="00A25AA6" w:rsidRPr="00D82C91" w:rsidRDefault="00FB3E31" w:rsidP="00D10A3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LGD udostępnia zmiany regulaminu naboru wniosków o </w:t>
      </w:r>
      <w:r w:rsidR="00A94354" w:rsidRPr="00D82C91">
        <w:rPr>
          <w:rFonts w:asciiTheme="majorHAnsi" w:hAnsiTheme="majorHAnsi" w:cstheme="majorHAnsi"/>
        </w:rPr>
        <w:t>wsparcie</w:t>
      </w:r>
      <w:r w:rsidRPr="00D82C91">
        <w:rPr>
          <w:rFonts w:asciiTheme="majorHAnsi" w:hAnsiTheme="majorHAnsi" w:cstheme="majorHAnsi"/>
        </w:rPr>
        <w:t xml:space="preserve"> wraz z ich uzasadnieniem oraz wskazuje termin, od którego są stosowane,</w:t>
      </w:r>
      <w:r w:rsidR="004066D5" w:rsidRPr="00D82C91">
        <w:rPr>
          <w:rFonts w:asciiTheme="majorHAnsi" w:hAnsiTheme="majorHAnsi" w:cstheme="majorHAnsi"/>
        </w:rPr>
        <w:t xml:space="preserve"> na swojej stronie internetowej, w miejscu udostępnienia ogłoszenia o naborze wniosków o przyznanie pomocy</w:t>
      </w:r>
      <w:r w:rsidR="00C80557" w:rsidRPr="00D82C91">
        <w:rPr>
          <w:rFonts w:asciiTheme="majorHAnsi" w:hAnsiTheme="majorHAnsi" w:cstheme="majorHAnsi"/>
        </w:rPr>
        <w:t>.</w:t>
      </w:r>
      <w:r w:rsidR="00875A79" w:rsidRPr="00D82C91">
        <w:rPr>
          <w:rFonts w:asciiTheme="majorHAnsi" w:hAnsiTheme="majorHAnsi" w:cstheme="majorHAnsi"/>
        </w:rPr>
        <w:t xml:space="preserve"> </w:t>
      </w:r>
      <w:r w:rsidRPr="00D82C91">
        <w:rPr>
          <w:rFonts w:asciiTheme="majorHAnsi" w:hAnsiTheme="majorHAnsi" w:cstheme="majorHAnsi"/>
        </w:rPr>
        <w:t xml:space="preserve"> </w:t>
      </w:r>
    </w:p>
    <w:p w14:paraId="0000005B" w14:textId="7468A3C2" w:rsidR="00937389" w:rsidRPr="00D82C91" w:rsidRDefault="00FB3E31" w:rsidP="008D515D">
      <w:pPr>
        <w:pBdr>
          <w:top w:val="nil"/>
          <w:left w:val="nil"/>
          <w:bottom w:val="nil"/>
          <w:right w:val="nil"/>
          <w:between w:val="nil"/>
        </w:pBdr>
        <w:ind w:left="360"/>
        <w:jc w:val="center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Ogłoszenie o naborze wniosków</w:t>
      </w:r>
    </w:p>
    <w:p w14:paraId="0000005C" w14:textId="304945F2" w:rsidR="00937389" w:rsidRPr="00D82C91" w:rsidRDefault="00FB3E31">
      <w:pPr>
        <w:tabs>
          <w:tab w:val="left" w:pos="-3060"/>
        </w:tabs>
        <w:spacing w:before="120" w:after="240" w:line="240" w:lineRule="auto"/>
        <w:jc w:val="center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§</w:t>
      </w:r>
      <w:r w:rsidR="007D76FE" w:rsidRPr="00D82C91">
        <w:rPr>
          <w:rFonts w:asciiTheme="majorHAnsi" w:hAnsiTheme="majorHAnsi" w:cstheme="majorHAnsi"/>
        </w:rPr>
        <w:t>6</w:t>
      </w:r>
    </w:p>
    <w:p w14:paraId="0000005D" w14:textId="7B867DCC" w:rsidR="00937389" w:rsidRPr="00D82C91" w:rsidRDefault="00FB3E31" w:rsidP="00D10A37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LGD podaje do publicznej wiadomości co najmniej na swojej stronie internetowej ogłoszenie o naborze wniosków o </w:t>
      </w:r>
      <w:r w:rsidR="00A01F96" w:rsidRPr="00D82C91">
        <w:rPr>
          <w:rFonts w:asciiTheme="majorHAnsi" w:hAnsiTheme="majorHAnsi" w:cstheme="majorHAnsi"/>
        </w:rPr>
        <w:t>wsparcie</w:t>
      </w:r>
      <w:r w:rsidRPr="00D82C91">
        <w:rPr>
          <w:rFonts w:asciiTheme="majorHAnsi" w:hAnsiTheme="majorHAnsi" w:cstheme="majorHAnsi"/>
        </w:rPr>
        <w:t xml:space="preserve"> nie później niż 14 dni przed dniem planowanego rozpoczęcia terminu składania tych wniosków.</w:t>
      </w:r>
    </w:p>
    <w:p w14:paraId="77A9FBB6" w14:textId="1FEC290A" w:rsidR="0019132A" w:rsidRPr="00D82C91" w:rsidRDefault="0019132A" w:rsidP="00D10A37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Ogłoszenie o naborze wniosków jest zgodne z art. 19 a ust. 2 ustawy RLKS.</w:t>
      </w:r>
    </w:p>
    <w:p w14:paraId="0000005E" w14:textId="02782294" w:rsidR="00937389" w:rsidRPr="00D82C91" w:rsidRDefault="002B33B3" w:rsidP="00D10A37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426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Załącznikiem do ogłoszenia o naborze wniosków o wsparcie jest Regulamin naboru</w:t>
      </w:r>
    </w:p>
    <w:p w14:paraId="0000005F" w14:textId="060D2278" w:rsidR="00937389" w:rsidRPr="00D82C91" w:rsidRDefault="00FB3E31">
      <w:pPr>
        <w:tabs>
          <w:tab w:val="left" w:pos="-3060"/>
        </w:tabs>
        <w:spacing w:before="120" w:after="240" w:line="240" w:lineRule="auto"/>
        <w:jc w:val="center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§</w:t>
      </w:r>
      <w:r w:rsidR="007D76FE" w:rsidRPr="00D82C91">
        <w:rPr>
          <w:rFonts w:asciiTheme="majorHAnsi" w:hAnsiTheme="majorHAnsi" w:cstheme="majorHAnsi"/>
        </w:rPr>
        <w:t>7</w:t>
      </w:r>
    </w:p>
    <w:p w14:paraId="00000060" w14:textId="1358444B" w:rsidR="00937389" w:rsidRPr="00D82C91" w:rsidRDefault="00FB3E31" w:rsidP="002F3773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Termin składania wniosków o </w:t>
      </w:r>
      <w:r w:rsidR="00A01F96" w:rsidRPr="00D82C91">
        <w:rPr>
          <w:rFonts w:asciiTheme="majorHAnsi" w:hAnsiTheme="majorHAnsi" w:cstheme="majorHAnsi"/>
        </w:rPr>
        <w:t>wsparcie</w:t>
      </w:r>
      <w:r w:rsidRPr="00D82C91">
        <w:rPr>
          <w:rFonts w:asciiTheme="majorHAnsi" w:hAnsiTheme="majorHAnsi" w:cstheme="majorHAnsi"/>
        </w:rPr>
        <w:t xml:space="preserve"> nie powinien być krótszy niż 14 dni i </w:t>
      </w:r>
      <w:r w:rsidR="00C97289" w:rsidRPr="00D82C91">
        <w:rPr>
          <w:rFonts w:asciiTheme="majorHAnsi" w:hAnsiTheme="majorHAnsi" w:cstheme="majorHAnsi"/>
        </w:rPr>
        <w:t xml:space="preserve">nie </w:t>
      </w:r>
      <w:r w:rsidRPr="00D82C91">
        <w:rPr>
          <w:rFonts w:asciiTheme="majorHAnsi" w:hAnsiTheme="majorHAnsi" w:cstheme="majorHAnsi"/>
        </w:rPr>
        <w:t xml:space="preserve">dłuższy niż 60 dni. W uzasadnionych przypadkach termin składania wniosków o </w:t>
      </w:r>
      <w:r w:rsidR="00A01F96" w:rsidRPr="00D82C91">
        <w:rPr>
          <w:rFonts w:asciiTheme="majorHAnsi" w:hAnsiTheme="majorHAnsi" w:cstheme="majorHAnsi"/>
        </w:rPr>
        <w:t>wsparcie</w:t>
      </w:r>
      <w:r w:rsidRPr="00D82C91">
        <w:rPr>
          <w:rFonts w:asciiTheme="majorHAnsi" w:hAnsiTheme="majorHAnsi" w:cstheme="majorHAnsi"/>
        </w:rPr>
        <w:t xml:space="preserve"> może zostać wydłużony, co skutkuje koniecznością zmiany regulaminu naboru wniosków.</w:t>
      </w:r>
    </w:p>
    <w:p w14:paraId="00000061" w14:textId="3316D8B9" w:rsidR="00937389" w:rsidRPr="00D82C91" w:rsidRDefault="00FB3E31" w:rsidP="002F3773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Termin składania wniosków lub jego zmiana wymaga akceptacji </w:t>
      </w:r>
      <w:r w:rsidR="00A94354" w:rsidRPr="00D82C91">
        <w:rPr>
          <w:rFonts w:asciiTheme="majorHAnsi" w:hAnsiTheme="majorHAnsi" w:cstheme="majorHAnsi"/>
        </w:rPr>
        <w:t>Z</w:t>
      </w:r>
      <w:r w:rsidRPr="00D82C91">
        <w:rPr>
          <w:rFonts w:asciiTheme="majorHAnsi" w:hAnsiTheme="majorHAnsi" w:cstheme="majorHAnsi"/>
        </w:rPr>
        <w:t>W.</w:t>
      </w:r>
    </w:p>
    <w:p w14:paraId="56F52246" w14:textId="270A59F8" w:rsidR="00F865B6" w:rsidRPr="00D82C91" w:rsidRDefault="00F865B6" w:rsidP="00E22C2C">
      <w:pPr>
        <w:pStyle w:val="Proc2"/>
        <w:rPr>
          <w:rFonts w:asciiTheme="majorHAnsi" w:hAnsiTheme="majorHAnsi" w:cstheme="majorHAnsi"/>
          <w:sz w:val="22"/>
          <w:szCs w:val="22"/>
        </w:rPr>
      </w:pPr>
      <w:r w:rsidRPr="00D82C91">
        <w:rPr>
          <w:rFonts w:asciiTheme="majorHAnsi" w:hAnsiTheme="majorHAnsi" w:cstheme="majorHAnsi"/>
          <w:sz w:val="22"/>
          <w:szCs w:val="22"/>
        </w:rPr>
        <w:t>Unieważnienie naboru wniosków</w:t>
      </w:r>
    </w:p>
    <w:p w14:paraId="36F8421C" w14:textId="40F008FF" w:rsidR="007D76FE" w:rsidRPr="00D82C91" w:rsidRDefault="007D76FE" w:rsidP="007D76FE">
      <w:pPr>
        <w:tabs>
          <w:tab w:val="left" w:pos="-3060"/>
        </w:tabs>
        <w:spacing w:before="120" w:after="240" w:line="240" w:lineRule="auto"/>
        <w:jc w:val="center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§8</w:t>
      </w:r>
    </w:p>
    <w:p w14:paraId="6D0CFBBE" w14:textId="77777777" w:rsidR="007D76FE" w:rsidRPr="00D82C91" w:rsidRDefault="007D76FE" w:rsidP="002F3773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LGD unieważnia nabór wniosków o wsparcie, po akceptacji przez ZW, jeżeli:</w:t>
      </w:r>
    </w:p>
    <w:p w14:paraId="2622A47B" w14:textId="77777777" w:rsidR="007D76FE" w:rsidRPr="00D82C91" w:rsidRDefault="007D76FE" w:rsidP="002F3773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w terminie składania wniosków nie złożono żadnego wniosku lub</w:t>
      </w:r>
    </w:p>
    <w:p w14:paraId="1A0CD149" w14:textId="30C9F19C" w:rsidR="007D76FE" w:rsidRPr="00D82C91" w:rsidRDefault="007D76FE" w:rsidP="002F3773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wystąpiła istotna zmiana okoliczności powodująca, że wybór operacji do </w:t>
      </w:r>
      <w:r w:rsidR="00F759E3" w:rsidRPr="00D82C91">
        <w:rPr>
          <w:rFonts w:asciiTheme="majorHAnsi" w:hAnsiTheme="majorHAnsi" w:cstheme="majorHAnsi"/>
        </w:rPr>
        <w:t>udzielenia wsparcia</w:t>
      </w:r>
      <w:r w:rsidRPr="00D82C91">
        <w:rPr>
          <w:rFonts w:asciiTheme="majorHAnsi" w:hAnsiTheme="majorHAnsi" w:cstheme="majorHAnsi"/>
        </w:rPr>
        <w:t xml:space="preserve"> nie leży w interesie publicznym, czego nie można było wcześniej przewidzieć, lub</w:t>
      </w:r>
    </w:p>
    <w:p w14:paraId="78C5A5BF" w14:textId="77777777" w:rsidR="007D76FE" w:rsidRPr="00D82C91" w:rsidRDefault="007D76FE" w:rsidP="002F3773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postępowanie w sprawie o wsparcie jest obarczone niemożliwą do usunięcia wadą prawną.</w:t>
      </w:r>
    </w:p>
    <w:p w14:paraId="5174947C" w14:textId="77777777" w:rsidR="007D76FE" w:rsidRPr="00D82C91" w:rsidRDefault="007D76FE" w:rsidP="002F3773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lastRenderedPageBreak/>
        <w:t>LGD podaje niezwłocznie do publicznej wiadomości informację o unieważnieniu naboru wniosków o wsparcie oraz jego przyczynach na swojej stronie internetowej. Informacja ta nie stanowi podstawy wniesienia protestu, o którym mowa w ustawie RLKS.</w:t>
      </w:r>
    </w:p>
    <w:p w14:paraId="1C5D00E6" w14:textId="5B0CB9A1" w:rsidR="007D76FE" w:rsidRPr="00D82C91" w:rsidRDefault="007D76FE" w:rsidP="002F3773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W przypadku unieważnienia naboru wniosków o wsparcie na wdrażanie LSR, wsparcie na wniosek złożony w ramach tego naboru, nie przysługuje.</w:t>
      </w:r>
    </w:p>
    <w:p w14:paraId="00000062" w14:textId="77777777" w:rsidR="00937389" w:rsidRPr="00D82C91" w:rsidRDefault="00FB3E31" w:rsidP="00B33A2A">
      <w:pPr>
        <w:pStyle w:val="Proc2"/>
        <w:rPr>
          <w:rFonts w:asciiTheme="majorHAnsi" w:hAnsiTheme="majorHAnsi" w:cstheme="majorHAnsi"/>
          <w:sz w:val="22"/>
          <w:szCs w:val="22"/>
        </w:rPr>
      </w:pPr>
      <w:r w:rsidRPr="00D82C91">
        <w:rPr>
          <w:rFonts w:asciiTheme="majorHAnsi" w:hAnsiTheme="majorHAnsi" w:cstheme="majorHAnsi"/>
          <w:sz w:val="22"/>
          <w:szCs w:val="22"/>
        </w:rPr>
        <w:t>Doradztwo i przygotowanie wniosku</w:t>
      </w:r>
    </w:p>
    <w:p w14:paraId="00000063" w14:textId="77777777" w:rsidR="00937389" w:rsidRPr="00D82C91" w:rsidRDefault="00FB3E31">
      <w:pPr>
        <w:tabs>
          <w:tab w:val="left" w:pos="-3060"/>
        </w:tabs>
        <w:spacing w:before="120" w:after="240" w:line="240" w:lineRule="auto"/>
        <w:jc w:val="center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§9</w:t>
      </w:r>
    </w:p>
    <w:p w14:paraId="00000064" w14:textId="73AB0FBB" w:rsidR="00937389" w:rsidRPr="00D82C91" w:rsidRDefault="00FB3E31" w:rsidP="002F3773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Przed ogłoszeniem naboru wniosków o </w:t>
      </w:r>
      <w:r w:rsidR="00A01F96" w:rsidRPr="00D82C91">
        <w:rPr>
          <w:rFonts w:asciiTheme="majorHAnsi" w:hAnsiTheme="majorHAnsi" w:cstheme="majorHAnsi"/>
        </w:rPr>
        <w:t>wsparcie</w:t>
      </w:r>
      <w:r w:rsidRPr="00D82C91">
        <w:rPr>
          <w:rFonts w:asciiTheme="majorHAnsi" w:hAnsiTheme="majorHAnsi" w:cstheme="majorHAnsi"/>
        </w:rPr>
        <w:t xml:space="preserve"> oraz w trakcie jego trwania LGD jest zobowiązana do:</w:t>
      </w:r>
    </w:p>
    <w:p w14:paraId="00000065" w14:textId="77777777" w:rsidR="00937389" w:rsidRPr="00D82C91" w:rsidRDefault="00FB3E31" w:rsidP="002F3773">
      <w:pPr>
        <w:numPr>
          <w:ilvl w:val="1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993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rozpowszechniania informacji o zasadach udzielania wsparcia na operacje realizowane w ramach wdrażania LSR,</w:t>
      </w:r>
    </w:p>
    <w:p w14:paraId="00000066" w14:textId="6364B702" w:rsidR="00937389" w:rsidRPr="00D82C91" w:rsidRDefault="00FB3E31" w:rsidP="002F3773">
      <w:pPr>
        <w:numPr>
          <w:ilvl w:val="1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993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bezpłatnego świadczenia</w:t>
      </w:r>
      <w:r w:rsidR="0011181C" w:rsidRPr="00D82C91">
        <w:rPr>
          <w:rFonts w:asciiTheme="majorHAnsi" w:hAnsiTheme="majorHAnsi" w:cstheme="majorHAnsi"/>
        </w:rPr>
        <w:t xml:space="preserve"> doradztwa</w:t>
      </w:r>
      <w:r w:rsidRPr="00D82C91">
        <w:rPr>
          <w:rFonts w:asciiTheme="majorHAnsi" w:hAnsiTheme="majorHAnsi" w:cstheme="majorHAnsi"/>
        </w:rPr>
        <w:t xml:space="preserve"> przez pracowników biura LGD</w:t>
      </w:r>
      <w:r w:rsidR="00266794" w:rsidRPr="00D82C91">
        <w:rPr>
          <w:rFonts w:asciiTheme="majorHAnsi" w:hAnsiTheme="majorHAnsi" w:cstheme="majorHAnsi"/>
        </w:rPr>
        <w:t>,</w:t>
      </w:r>
      <w:r w:rsidRPr="00D82C91">
        <w:rPr>
          <w:rFonts w:asciiTheme="majorHAnsi" w:hAnsiTheme="majorHAnsi" w:cstheme="majorHAnsi"/>
        </w:rPr>
        <w:t xml:space="preserve"> w zakresie przygotowywania wniosków o </w:t>
      </w:r>
      <w:r w:rsidR="00A01F96" w:rsidRPr="00D82C91">
        <w:rPr>
          <w:rFonts w:asciiTheme="majorHAnsi" w:hAnsiTheme="majorHAnsi" w:cstheme="majorHAnsi"/>
        </w:rPr>
        <w:t>wsparcie</w:t>
      </w:r>
      <w:r w:rsidRPr="00D82C91">
        <w:rPr>
          <w:rFonts w:asciiTheme="majorHAnsi" w:hAnsiTheme="majorHAnsi" w:cstheme="majorHAnsi"/>
        </w:rPr>
        <w:t xml:space="preserve"> i wniosków o płatność,</w:t>
      </w:r>
    </w:p>
    <w:p w14:paraId="6AE70DF5" w14:textId="702EE4F2" w:rsidR="00266794" w:rsidRPr="00D82C91" w:rsidRDefault="00D93992" w:rsidP="00266794">
      <w:pPr>
        <w:pStyle w:val="Akapitzlist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Z</w:t>
      </w:r>
      <w:r w:rsidR="00266794" w:rsidRPr="00D82C91">
        <w:rPr>
          <w:rFonts w:asciiTheme="majorHAnsi" w:hAnsiTheme="majorHAnsi" w:cstheme="majorHAnsi"/>
        </w:rPr>
        <w:t xml:space="preserve">akazuje się </w:t>
      </w:r>
      <w:r w:rsidRPr="00D82C91">
        <w:rPr>
          <w:rFonts w:asciiTheme="majorHAnsi" w:hAnsiTheme="majorHAnsi" w:cstheme="majorHAnsi"/>
        </w:rPr>
        <w:t>pracownikom biura LGD, oraz członkom Zarządu LGD udzielanie odpłatnego świadczenia doradztwa na rzecz podmiotów ubiegających się o wsparcie realizacji operacji lub o powierzenie grantu w ramach wdrażanej LSR.</w:t>
      </w:r>
    </w:p>
    <w:p w14:paraId="00000067" w14:textId="707D28BF" w:rsidR="00937389" w:rsidRPr="00D82C91" w:rsidRDefault="00FB3E31" w:rsidP="002F3773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Zadania o których mowa w </w:t>
      </w:r>
      <w:r w:rsidR="007D76FE" w:rsidRPr="00D82C91">
        <w:rPr>
          <w:rFonts w:asciiTheme="majorHAnsi" w:hAnsiTheme="majorHAnsi" w:cstheme="majorHAnsi"/>
        </w:rPr>
        <w:t xml:space="preserve">ust. </w:t>
      </w:r>
      <w:r w:rsidRPr="00D82C91">
        <w:rPr>
          <w:rFonts w:asciiTheme="majorHAnsi" w:hAnsiTheme="majorHAnsi" w:cstheme="majorHAnsi"/>
        </w:rPr>
        <w:t>1) lit. a) i b) są wykonywane przez LGD w sposób ciągły, przez cały okres realizacji umowy ramowej i dokumentowan</w:t>
      </w:r>
      <w:r w:rsidR="00AA2044" w:rsidRPr="00D82C91">
        <w:rPr>
          <w:rFonts w:asciiTheme="majorHAnsi" w:hAnsiTheme="majorHAnsi" w:cstheme="majorHAnsi"/>
        </w:rPr>
        <w:t>e</w:t>
      </w:r>
      <w:r w:rsidRPr="00D82C91">
        <w:rPr>
          <w:rFonts w:asciiTheme="majorHAnsi" w:hAnsiTheme="majorHAnsi" w:cstheme="majorHAnsi"/>
        </w:rPr>
        <w:t xml:space="preserve"> zgodnie z regulacjami w niej zawartymi.</w:t>
      </w:r>
    </w:p>
    <w:p w14:paraId="2C79A9CD" w14:textId="2F90DD73" w:rsidR="005462E1" w:rsidRPr="00D82C91" w:rsidRDefault="005462E1" w:rsidP="002F3773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Zadania o których mowa w </w:t>
      </w:r>
      <w:r w:rsidR="007D76FE" w:rsidRPr="00D82C91">
        <w:rPr>
          <w:rFonts w:asciiTheme="majorHAnsi" w:hAnsiTheme="majorHAnsi" w:cstheme="majorHAnsi"/>
        </w:rPr>
        <w:t xml:space="preserve">ust. </w:t>
      </w:r>
      <w:r w:rsidRPr="00D82C91">
        <w:rPr>
          <w:rFonts w:asciiTheme="majorHAnsi" w:hAnsiTheme="majorHAnsi" w:cstheme="majorHAnsi"/>
        </w:rPr>
        <w:t>1) lit.</w:t>
      </w:r>
      <w:r w:rsidR="00D93992" w:rsidRPr="00D82C91">
        <w:rPr>
          <w:rFonts w:asciiTheme="majorHAnsi" w:hAnsiTheme="majorHAnsi" w:cstheme="majorHAnsi"/>
        </w:rPr>
        <w:t xml:space="preserve"> </w:t>
      </w:r>
      <w:r w:rsidRPr="00D82C91">
        <w:rPr>
          <w:rFonts w:asciiTheme="majorHAnsi" w:hAnsiTheme="majorHAnsi" w:cstheme="majorHAnsi"/>
        </w:rPr>
        <w:t>b) nie dotyczą operacji własnych.</w:t>
      </w:r>
    </w:p>
    <w:p w14:paraId="42532C3C" w14:textId="1EEE152A" w:rsidR="00A70603" w:rsidRPr="00D82C91" w:rsidRDefault="00A70603" w:rsidP="002F3773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LGD stosuje w procedurach oceny i wyboru operacji </w:t>
      </w:r>
      <w:r w:rsidR="00812B96" w:rsidRPr="00D82C91">
        <w:rPr>
          <w:rFonts w:asciiTheme="majorHAnsi" w:hAnsiTheme="majorHAnsi" w:cstheme="majorHAnsi"/>
        </w:rPr>
        <w:t xml:space="preserve">warunek dostępu </w:t>
      </w:r>
      <w:r w:rsidRPr="00D82C91">
        <w:rPr>
          <w:rFonts w:asciiTheme="majorHAnsi" w:hAnsiTheme="majorHAnsi" w:cstheme="majorHAnsi"/>
        </w:rPr>
        <w:t>zapewniając</w:t>
      </w:r>
      <w:r w:rsidR="00812B96" w:rsidRPr="00D82C91">
        <w:rPr>
          <w:rFonts w:asciiTheme="majorHAnsi" w:hAnsiTheme="majorHAnsi" w:cstheme="majorHAnsi"/>
        </w:rPr>
        <w:t>y</w:t>
      </w:r>
      <w:r w:rsidRPr="00D82C91">
        <w:rPr>
          <w:rFonts w:asciiTheme="majorHAnsi" w:hAnsiTheme="majorHAnsi" w:cstheme="majorHAnsi"/>
        </w:rPr>
        <w:t xml:space="preserve">, że nie zostaną wybrane operacje , których wnioskodawcami są podmioty: </w:t>
      </w:r>
    </w:p>
    <w:p w14:paraId="47B7C06F" w14:textId="22554CE5" w:rsidR="00A70603" w:rsidRPr="00D82C91" w:rsidRDefault="00A70603" w:rsidP="00A70603">
      <w:pPr>
        <w:pStyle w:val="Akapitzlist"/>
        <w:numPr>
          <w:ilvl w:val="2"/>
          <w:numId w:val="1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Będące osobami fizycznymi realizującymi działania związane z LSR, zatrudnionymi przez LGD lub będące osobami fizycznymi pełniącymi funkcje członków Zarządu LGD,</w:t>
      </w:r>
    </w:p>
    <w:p w14:paraId="0E0CF666" w14:textId="5460FC0D" w:rsidR="00A70603" w:rsidRPr="00D82C91" w:rsidRDefault="00A70603" w:rsidP="00A70603">
      <w:pPr>
        <w:pStyle w:val="Akapitzlist"/>
        <w:numPr>
          <w:ilvl w:val="2"/>
          <w:numId w:val="1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W których wyżej wymienione osoby są wspólnikami spółek handlowych lub prowadzą działalność w formie spółki cywilnej </w:t>
      </w:r>
    </w:p>
    <w:p w14:paraId="44C890DF" w14:textId="77777777" w:rsidR="000C44CB" w:rsidRDefault="000C44CB" w:rsidP="00B33A2A">
      <w:pPr>
        <w:pStyle w:val="Proc2"/>
        <w:rPr>
          <w:rFonts w:asciiTheme="majorHAnsi" w:hAnsiTheme="majorHAnsi" w:cstheme="majorHAnsi"/>
          <w:color w:val="FF0000"/>
          <w:sz w:val="22"/>
          <w:szCs w:val="22"/>
        </w:rPr>
      </w:pPr>
    </w:p>
    <w:p w14:paraId="00000068" w14:textId="1DFE6DD7" w:rsidR="00937389" w:rsidRPr="00D82C91" w:rsidRDefault="00FB3E31" w:rsidP="00B33A2A">
      <w:pPr>
        <w:pStyle w:val="Proc2"/>
        <w:rPr>
          <w:rFonts w:asciiTheme="majorHAnsi" w:hAnsiTheme="majorHAnsi" w:cstheme="majorHAnsi"/>
          <w:sz w:val="22"/>
          <w:szCs w:val="22"/>
        </w:rPr>
      </w:pPr>
      <w:r w:rsidRPr="00D82C91">
        <w:rPr>
          <w:rFonts w:asciiTheme="majorHAnsi" w:hAnsiTheme="majorHAnsi" w:cstheme="majorHAnsi"/>
          <w:sz w:val="22"/>
          <w:szCs w:val="22"/>
        </w:rPr>
        <w:t xml:space="preserve">Złożenie </w:t>
      </w:r>
      <w:r w:rsidR="00C57371" w:rsidRPr="00D82C91">
        <w:rPr>
          <w:rFonts w:asciiTheme="majorHAnsi" w:hAnsiTheme="majorHAnsi" w:cstheme="majorHAnsi"/>
          <w:sz w:val="22"/>
          <w:szCs w:val="22"/>
        </w:rPr>
        <w:t xml:space="preserve">i wycofanie </w:t>
      </w:r>
      <w:r w:rsidRPr="00D82C91">
        <w:rPr>
          <w:rFonts w:asciiTheme="majorHAnsi" w:hAnsiTheme="majorHAnsi" w:cstheme="majorHAnsi"/>
          <w:sz w:val="22"/>
          <w:szCs w:val="22"/>
        </w:rPr>
        <w:t xml:space="preserve">wniosku o </w:t>
      </w:r>
      <w:r w:rsidR="00A01F96" w:rsidRPr="00D82C91">
        <w:rPr>
          <w:rFonts w:asciiTheme="majorHAnsi" w:hAnsiTheme="majorHAnsi" w:cstheme="majorHAnsi"/>
          <w:sz w:val="22"/>
          <w:szCs w:val="22"/>
        </w:rPr>
        <w:t>wsparcie</w:t>
      </w:r>
    </w:p>
    <w:p w14:paraId="00000069" w14:textId="77777777" w:rsidR="00937389" w:rsidRPr="00D82C91" w:rsidRDefault="00FB3E31">
      <w:pPr>
        <w:tabs>
          <w:tab w:val="left" w:pos="-3060"/>
        </w:tabs>
        <w:spacing w:before="120" w:after="240" w:line="240" w:lineRule="auto"/>
        <w:jc w:val="center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§10</w:t>
      </w:r>
    </w:p>
    <w:p w14:paraId="0000006A" w14:textId="139CE883" w:rsidR="00937389" w:rsidRPr="00D82C91" w:rsidRDefault="00FB3E31" w:rsidP="002F3773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Wniosek o </w:t>
      </w:r>
      <w:r w:rsidR="00A01F96" w:rsidRPr="00D82C91">
        <w:rPr>
          <w:rFonts w:asciiTheme="majorHAnsi" w:hAnsiTheme="majorHAnsi" w:cstheme="majorHAnsi"/>
        </w:rPr>
        <w:t>wsparcie</w:t>
      </w:r>
      <w:r w:rsidRPr="00D82C91">
        <w:rPr>
          <w:rFonts w:asciiTheme="majorHAnsi" w:hAnsiTheme="majorHAnsi" w:cstheme="majorHAnsi"/>
        </w:rPr>
        <w:t xml:space="preserve"> składa się w terminie wskazanym w ogłoszeniu o naborze </w:t>
      </w:r>
      <w:r w:rsidR="00A94354" w:rsidRPr="00D82C91">
        <w:rPr>
          <w:rFonts w:asciiTheme="majorHAnsi" w:hAnsiTheme="majorHAnsi" w:cstheme="majorHAnsi"/>
        </w:rPr>
        <w:t>wniosków</w:t>
      </w:r>
      <w:r w:rsidR="002F3773" w:rsidRPr="00D82C91">
        <w:rPr>
          <w:rFonts w:asciiTheme="majorHAnsi" w:hAnsiTheme="majorHAnsi" w:cstheme="majorHAnsi"/>
        </w:rPr>
        <w:t xml:space="preserve">                                       </w:t>
      </w:r>
      <w:r w:rsidR="00A94354" w:rsidRPr="00D82C91">
        <w:rPr>
          <w:rFonts w:asciiTheme="majorHAnsi" w:hAnsiTheme="majorHAnsi" w:cstheme="majorHAnsi"/>
        </w:rPr>
        <w:t xml:space="preserve"> o </w:t>
      </w:r>
      <w:r w:rsidR="00A01F96" w:rsidRPr="00D82C91">
        <w:rPr>
          <w:rFonts w:asciiTheme="majorHAnsi" w:hAnsiTheme="majorHAnsi" w:cstheme="majorHAnsi"/>
        </w:rPr>
        <w:t>wsparcie</w:t>
      </w:r>
      <w:r w:rsidRPr="00D82C91">
        <w:rPr>
          <w:rFonts w:asciiTheme="majorHAnsi" w:hAnsiTheme="majorHAnsi" w:cstheme="majorHAnsi"/>
        </w:rPr>
        <w:t xml:space="preserve">, </w:t>
      </w:r>
      <w:r w:rsidR="00F63A8E" w:rsidRPr="00D82C91">
        <w:rPr>
          <w:rFonts w:asciiTheme="majorHAnsi" w:hAnsiTheme="majorHAnsi" w:cstheme="majorHAnsi"/>
        </w:rPr>
        <w:t xml:space="preserve">opublikowanym </w:t>
      </w:r>
      <w:r w:rsidR="007D76FE" w:rsidRPr="00D82C91">
        <w:rPr>
          <w:rFonts w:asciiTheme="majorHAnsi" w:hAnsiTheme="majorHAnsi" w:cstheme="majorHAnsi"/>
        </w:rPr>
        <w:t xml:space="preserve">co najmniej </w:t>
      </w:r>
      <w:r w:rsidR="00F63A8E" w:rsidRPr="00D82C91">
        <w:rPr>
          <w:rFonts w:asciiTheme="majorHAnsi" w:hAnsiTheme="majorHAnsi" w:cstheme="majorHAnsi"/>
        </w:rPr>
        <w:t>na stronie internetowej LGD</w:t>
      </w:r>
      <w:r w:rsidRPr="00D82C91">
        <w:rPr>
          <w:rFonts w:asciiTheme="majorHAnsi" w:hAnsiTheme="majorHAnsi" w:cstheme="majorHAnsi"/>
        </w:rPr>
        <w:t>.</w:t>
      </w:r>
    </w:p>
    <w:p w14:paraId="0000006B" w14:textId="0590AB15" w:rsidR="00937389" w:rsidRPr="00D82C91" w:rsidRDefault="00FB3E31" w:rsidP="002F3773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W jednym naborze wniosków o </w:t>
      </w:r>
      <w:r w:rsidR="00A01F96" w:rsidRPr="00D82C91">
        <w:rPr>
          <w:rFonts w:asciiTheme="majorHAnsi" w:hAnsiTheme="majorHAnsi" w:cstheme="majorHAnsi"/>
        </w:rPr>
        <w:t>wsparcie</w:t>
      </w:r>
      <w:r w:rsidRPr="00D82C91">
        <w:rPr>
          <w:rFonts w:asciiTheme="majorHAnsi" w:hAnsiTheme="majorHAnsi" w:cstheme="majorHAnsi"/>
        </w:rPr>
        <w:t xml:space="preserve"> jeden wnioskodawca może  złożyć tylko jeden wniosek </w:t>
      </w:r>
      <w:r w:rsidR="002F3773" w:rsidRPr="00D82C91">
        <w:rPr>
          <w:rFonts w:asciiTheme="majorHAnsi" w:hAnsiTheme="majorHAnsi" w:cstheme="majorHAnsi"/>
        </w:rPr>
        <w:t xml:space="preserve">                                </w:t>
      </w:r>
      <w:r w:rsidRPr="00D82C91">
        <w:rPr>
          <w:rFonts w:asciiTheme="majorHAnsi" w:hAnsiTheme="majorHAnsi" w:cstheme="majorHAnsi"/>
        </w:rPr>
        <w:t xml:space="preserve">o </w:t>
      </w:r>
      <w:r w:rsidR="00A01F96" w:rsidRPr="00D82C91">
        <w:rPr>
          <w:rFonts w:asciiTheme="majorHAnsi" w:hAnsiTheme="majorHAnsi" w:cstheme="majorHAnsi"/>
        </w:rPr>
        <w:t>wsparcie</w:t>
      </w:r>
      <w:r w:rsidRPr="00D82C91">
        <w:rPr>
          <w:rFonts w:asciiTheme="majorHAnsi" w:hAnsiTheme="majorHAnsi" w:cstheme="majorHAnsi"/>
        </w:rPr>
        <w:t xml:space="preserve">. </w:t>
      </w:r>
    </w:p>
    <w:p w14:paraId="0000006C" w14:textId="069461D8" w:rsidR="00937389" w:rsidRPr="00D82C91" w:rsidRDefault="00FB3E31" w:rsidP="002F3773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Wniosek o </w:t>
      </w:r>
      <w:r w:rsidR="00A01F96" w:rsidRPr="00D82C91">
        <w:rPr>
          <w:rFonts w:asciiTheme="majorHAnsi" w:hAnsiTheme="majorHAnsi" w:cstheme="majorHAnsi"/>
        </w:rPr>
        <w:t>wsparcie</w:t>
      </w:r>
      <w:r w:rsidRPr="00D82C91">
        <w:rPr>
          <w:rFonts w:asciiTheme="majorHAnsi" w:hAnsiTheme="majorHAnsi" w:cstheme="majorHAnsi"/>
        </w:rPr>
        <w:t>, zmianę tego wniosku</w:t>
      </w:r>
      <w:r w:rsidR="00F63A8E" w:rsidRPr="00D82C91">
        <w:rPr>
          <w:rFonts w:asciiTheme="majorHAnsi" w:hAnsiTheme="majorHAnsi" w:cstheme="majorHAnsi"/>
        </w:rPr>
        <w:t xml:space="preserve"> na wezwanie LGD</w:t>
      </w:r>
      <w:r w:rsidRPr="00D82C91">
        <w:rPr>
          <w:rFonts w:asciiTheme="majorHAnsi" w:hAnsiTheme="majorHAnsi" w:cstheme="majorHAnsi"/>
        </w:rPr>
        <w:t xml:space="preserve"> lub jego wycofanie składa się za pomocą systemu teleinformatycznego IT Agencji</w:t>
      </w:r>
      <w:r w:rsidR="00543AD9" w:rsidRPr="00D82C91">
        <w:rPr>
          <w:rFonts w:asciiTheme="majorHAnsi" w:hAnsiTheme="majorHAnsi" w:cstheme="majorHAnsi"/>
        </w:rPr>
        <w:t>, zgodnie z funkcjonalnościami tego systemu.</w:t>
      </w:r>
    </w:p>
    <w:p w14:paraId="550498F9" w14:textId="42107769" w:rsidR="004066D5" w:rsidRPr="00D82C91" w:rsidRDefault="004066D5" w:rsidP="002F3773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Jeżeli wniosek o przyznanie pomocy  nie został złożony za pomocą systemu IT </w:t>
      </w:r>
      <w:r w:rsidR="00C460E6" w:rsidRPr="00D82C91">
        <w:rPr>
          <w:rFonts w:asciiTheme="majorHAnsi" w:hAnsiTheme="majorHAnsi" w:cstheme="majorHAnsi"/>
        </w:rPr>
        <w:t xml:space="preserve">Agencji </w:t>
      </w:r>
      <w:r w:rsidRPr="00D82C91">
        <w:rPr>
          <w:rFonts w:asciiTheme="majorHAnsi" w:hAnsiTheme="majorHAnsi" w:cstheme="majorHAnsi"/>
        </w:rPr>
        <w:t>LGD nie wybiera operacji objętej tym wnioskiem o przyznanie pomocy, o czym informuje wnioskodawcę lub beneficjenta w taki sam sposób, w jaki został przez niego złożony wniosek.</w:t>
      </w:r>
    </w:p>
    <w:p w14:paraId="0000006F" w14:textId="0D6E99E5" w:rsidR="00937389" w:rsidRPr="00D82C91" w:rsidRDefault="00FB3E31" w:rsidP="002F3773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Wniosek o udzielenie wsparcia można w dowolnym momencie wycofać. LGD informuje wnioskodawcę o skutecznym wycofaniu danego wniosku.</w:t>
      </w:r>
    </w:p>
    <w:p w14:paraId="00000070" w14:textId="3C513CF9" w:rsidR="00937389" w:rsidRPr="00D82C91" w:rsidRDefault="00FB3E31" w:rsidP="002F3773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W przypadku wycofania wniosku o </w:t>
      </w:r>
      <w:r w:rsidR="00A01F96" w:rsidRPr="00D82C91">
        <w:rPr>
          <w:rFonts w:asciiTheme="majorHAnsi" w:hAnsiTheme="majorHAnsi" w:cstheme="majorHAnsi"/>
        </w:rPr>
        <w:t>wsparcie</w:t>
      </w:r>
      <w:r w:rsidRPr="00D82C91">
        <w:rPr>
          <w:rFonts w:asciiTheme="majorHAnsi" w:hAnsiTheme="majorHAnsi" w:cstheme="majorHAnsi"/>
        </w:rPr>
        <w:t xml:space="preserve"> wnioskodawca może złożyć ponownie wniosek</w:t>
      </w:r>
      <w:r w:rsidR="002F3773" w:rsidRPr="00D82C91">
        <w:rPr>
          <w:rFonts w:asciiTheme="majorHAnsi" w:hAnsiTheme="majorHAnsi" w:cstheme="majorHAnsi"/>
        </w:rPr>
        <w:t xml:space="preserve">                                             </w:t>
      </w:r>
      <w:r w:rsidRPr="00D82C91">
        <w:rPr>
          <w:rFonts w:asciiTheme="majorHAnsi" w:hAnsiTheme="majorHAnsi" w:cstheme="majorHAnsi"/>
        </w:rPr>
        <w:t xml:space="preserve"> o </w:t>
      </w:r>
      <w:r w:rsidR="00A01F96" w:rsidRPr="00D82C91">
        <w:rPr>
          <w:rFonts w:asciiTheme="majorHAnsi" w:hAnsiTheme="majorHAnsi" w:cstheme="majorHAnsi"/>
        </w:rPr>
        <w:t>wsparcie</w:t>
      </w:r>
      <w:r w:rsidRPr="00D82C91">
        <w:rPr>
          <w:rFonts w:asciiTheme="majorHAnsi" w:hAnsiTheme="majorHAnsi" w:cstheme="majorHAnsi"/>
        </w:rPr>
        <w:t xml:space="preserve"> w ramach trwającego naboru.</w:t>
      </w:r>
    </w:p>
    <w:p w14:paraId="00000071" w14:textId="77777777" w:rsidR="00937389" w:rsidRPr="00D82C91" w:rsidRDefault="00FB3E31" w:rsidP="002F3773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lastRenderedPageBreak/>
        <w:t>Wycofanie wniosku nie znosi obowiązku podjęcia przez LGD odpowiednich działań wynikających z przepisów prawa w przypadku gdy:</w:t>
      </w:r>
    </w:p>
    <w:p w14:paraId="00000072" w14:textId="77777777" w:rsidR="00937389" w:rsidRPr="00D82C91" w:rsidRDefault="00FB3E31" w:rsidP="002F3773">
      <w:pPr>
        <w:numPr>
          <w:ilvl w:val="2"/>
          <w:numId w:val="30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istnieje podejrzenie popełnienia przestępstwa w związku z danym wnioskiem;</w:t>
      </w:r>
    </w:p>
    <w:p w14:paraId="7365DA01" w14:textId="77777777" w:rsidR="0019132A" w:rsidRDefault="00FB3E31" w:rsidP="002F3773">
      <w:pPr>
        <w:numPr>
          <w:ilvl w:val="2"/>
          <w:numId w:val="30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zaistnieje przesłanka wykluczenia beneficjenta z</w:t>
      </w:r>
      <w:r w:rsidR="001F4F84" w:rsidRPr="00D82C91">
        <w:rPr>
          <w:rFonts w:asciiTheme="majorHAnsi" w:hAnsiTheme="majorHAnsi" w:cstheme="majorHAnsi"/>
        </w:rPr>
        <w:t xml:space="preserve"> możliwości otrzymywania pomocy.</w:t>
      </w:r>
    </w:p>
    <w:p w14:paraId="5A6D7CEE" w14:textId="77777777" w:rsidR="000C44CB" w:rsidRPr="00D82C91" w:rsidRDefault="000C44CB" w:rsidP="000C44C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</w:p>
    <w:p w14:paraId="00000074" w14:textId="77777777" w:rsidR="00937389" w:rsidRPr="00D82C91" w:rsidRDefault="00FB3E31" w:rsidP="00B33A2A">
      <w:pPr>
        <w:pStyle w:val="Proc2"/>
        <w:rPr>
          <w:rFonts w:asciiTheme="majorHAnsi" w:hAnsiTheme="majorHAnsi" w:cstheme="majorHAnsi"/>
          <w:sz w:val="22"/>
          <w:szCs w:val="22"/>
        </w:rPr>
      </w:pPr>
      <w:r w:rsidRPr="00D82C91">
        <w:rPr>
          <w:rFonts w:asciiTheme="majorHAnsi" w:hAnsiTheme="majorHAnsi" w:cstheme="majorHAnsi"/>
          <w:sz w:val="22"/>
          <w:szCs w:val="22"/>
        </w:rPr>
        <w:t>Sporządzenie listy złożonych wniosków</w:t>
      </w:r>
    </w:p>
    <w:p w14:paraId="00000075" w14:textId="77777777" w:rsidR="00937389" w:rsidRPr="00D82C91" w:rsidRDefault="00FB3E31">
      <w:pPr>
        <w:tabs>
          <w:tab w:val="left" w:pos="-3060"/>
        </w:tabs>
        <w:spacing w:before="120" w:after="240" w:line="240" w:lineRule="auto"/>
        <w:jc w:val="center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§11</w:t>
      </w:r>
    </w:p>
    <w:p w14:paraId="3B323322" w14:textId="77777777" w:rsidR="00AA2044" w:rsidRPr="00D82C91" w:rsidRDefault="00AA2044" w:rsidP="00AA2044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after="0"/>
        <w:ind w:left="284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Po upływie terminu zakończenia naboru wniosków LGD sporządza rejestr złożonych wniosków.</w:t>
      </w:r>
    </w:p>
    <w:p w14:paraId="1088D24F" w14:textId="154C4CFC" w:rsidR="00D36D70" w:rsidRPr="00D82C91" w:rsidRDefault="00AA2044" w:rsidP="00370963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ind w:left="284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Wzór rejestru złożonych wniosków stanowi Załącznik nr </w:t>
      </w:r>
      <w:r w:rsidR="007E4EDA" w:rsidRPr="00D82C91">
        <w:rPr>
          <w:rFonts w:asciiTheme="majorHAnsi" w:hAnsiTheme="majorHAnsi" w:cstheme="majorHAnsi"/>
        </w:rPr>
        <w:t>1</w:t>
      </w:r>
      <w:r w:rsidRPr="00D82C91">
        <w:rPr>
          <w:rFonts w:asciiTheme="majorHAnsi" w:hAnsiTheme="majorHAnsi" w:cstheme="majorHAnsi"/>
        </w:rPr>
        <w:t>.</w:t>
      </w:r>
    </w:p>
    <w:p w14:paraId="60895E6E" w14:textId="77777777" w:rsidR="00365023" w:rsidRPr="00D82C91" w:rsidRDefault="00365023" w:rsidP="00365023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</w:rPr>
      </w:pPr>
    </w:p>
    <w:p w14:paraId="28DD2BB2" w14:textId="77777777" w:rsidR="00365023" w:rsidRPr="00D82C91" w:rsidRDefault="00365023" w:rsidP="00365023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</w:rPr>
      </w:pPr>
    </w:p>
    <w:p w14:paraId="48B763B1" w14:textId="77777777" w:rsidR="00365023" w:rsidRPr="00D82C91" w:rsidRDefault="00365023" w:rsidP="00365023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</w:rPr>
      </w:pPr>
    </w:p>
    <w:p w14:paraId="00000079" w14:textId="0EE8074F" w:rsidR="00937389" w:rsidRPr="00D82C91" w:rsidRDefault="00FB3E31" w:rsidP="006F13DD">
      <w:pPr>
        <w:pStyle w:val="Proc"/>
        <w:rPr>
          <w:rFonts w:asciiTheme="majorHAnsi" w:hAnsiTheme="majorHAnsi" w:cstheme="majorHAnsi"/>
          <w:color w:val="auto"/>
          <w:sz w:val="22"/>
          <w:szCs w:val="22"/>
        </w:rPr>
      </w:pPr>
      <w:r w:rsidRPr="00D82C91">
        <w:rPr>
          <w:rFonts w:asciiTheme="majorHAnsi" w:hAnsiTheme="majorHAnsi" w:cstheme="majorHAnsi"/>
          <w:color w:val="auto"/>
          <w:sz w:val="22"/>
          <w:szCs w:val="22"/>
        </w:rPr>
        <w:t xml:space="preserve">Ocena i wybór operacji </w:t>
      </w:r>
    </w:p>
    <w:p w14:paraId="5AE588A6" w14:textId="558EA0D7" w:rsidR="00527A9E" w:rsidRPr="00D82C91" w:rsidRDefault="00527A9E" w:rsidP="00527A9E">
      <w:pPr>
        <w:tabs>
          <w:tab w:val="left" w:pos="-3060"/>
        </w:tabs>
        <w:spacing w:before="120" w:after="240" w:line="240" w:lineRule="auto"/>
        <w:jc w:val="center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Forma dokonywania oceny i wyboru operacji</w:t>
      </w:r>
    </w:p>
    <w:p w14:paraId="78C7AD11" w14:textId="25D18A0B" w:rsidR="00527A9E" w:rsidRPr="00D82C91" w:rsidRDefault="00527A9E" w:rsidP="00527A9E">
      <w:pPr>
        <w:tabs>
          <w:tab w:val="left" w:pos="-3060"/>
        </w:tabs>
        <w:spacing w:before="120" w:after="240" w:line="240" w:lineRule="auto"/>
        <w:jc w:val="center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§</w:t>
      </w:r>
      <w:r w:rsidR="00B33A2A" w:rsidRPr="00D82C91">
        <w:rPr>
          <w:rFonts w:asciiTheme="majorHAnsi" w:hAnsiTheme="majorHAnsi" w:cstheme="majorHAnsi"/>
        </w:rPr>
        <w:t>12</w:t>
      </w:r>
    </w:p>
    <w:p w14:paraId="1F475798" w14:textId="36134FEA" w:rsidR="00527A9E" w:rsidRPr="00D82C91" w:rsidRDefault="00527A9E" w:rsidP="002F3773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Członkowie Rady LGD wykonują procedury </w:t>
      </w:r>
      <w:r w:rsidR="00FF6F01" w:rsidRPr="00D82C91">
        <w:rPr>
          <w:rFonts w:asciiTheme="majorHAnsi" w:hAnsiTheme="majorHAnsi" w:cstheme="majorHAnsi"/>
        </w:rPr>
        <w:t>drogą elektroniczną za pośrednictwem systemu IT LGD</w:t>
      </w:r>
      <w:r w:rsidRPr="00D82C91">
        <w:rPr>
          <w:rFonts w:asciiTheme="majorHAnsi" w:hAnsiTheme="majorHAnsi" w:cstheme="majorHAnsi"/>
        </w:rPr>
        <w:t>. Warunkiem jest zapewnienie dostępu do systemu za pomocą unikalnych</w:t>
      </w:r>
      <w:r w:rsidR="00140937" w:rsidRPr="00D82C91">
        <w:rPr>
          <w:rFonts w:asciiTheme="majorHAnsi" w:hAnsiTheme="majorHAnsi" w:cstheme="majorHAnsi"/>
        </w:rPr>
        <w:t>,</w:t>
      </w:r>
      <w:r w:rsidRPr="00D82C91">
        <w:rPr>
          <w:rFonts w:asciiTheme="majorHAnsi" w:hAnsiTheme="majorHAnsi" w:cstheme="majorHAnsi"/>
        </w:rPr>
        <w:t xml:space="preserve"> indywidulanych dla każdego użytkownika loginów i haseł. </w:t>
      </w:r>
    </w:p>
    <w:p w14:paraId="71AAC2A1" w14:textId="503DDCA3" w:rsidR="00527A9E" w:rsidRPr="00D82C91" w:rsidRDefault="00527A9E" w:rsidP="002F3773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W ramach oceny zarówno wypełnianie kart jak i zatwierdzanie wyniku oceny odbywa się w sposób elektroniczny. </w:t>
      </w:r>
      <w:r w:rsidR="00140937" w:rsidRPr="00D82C91">
        <w:rPr>
          <w:rFonts w:asciiTheme="majorHAnsi" w:hAnsiTheme="majorHAnsi" w:cstheme="majorHAnsi"/>
        </w:rPr>
        <w:t>Powstałe w procesie oceny i wyboru operacji dokumenty muszą jednoznacznie wskazywać kto dokonał oceny lub jej zatwierdzenia.</w:t>
      </w:r>
    </w:p>
    <w:p w14:paraId="3EF97E85" w14:textId="2FB77A4F" w:rsidR="00527A9E" w:rsidRPr="00D82C91" w:rsidRDefault="00527A9E" w:rsidP="002F3773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Dokumenty oceny i wyboru operacji wytworzone w systemie IT LGD nie wymagają podpisu</w:t>
      </w:r>
      <w:r w:rsidR="00D36D70" w:rsidRPr="00D82C91">
        <w:rPr>
          <w:rFonts w:asciiTheme="majorHAnsi" w:hAnsiTheme="majorHAnsi" w:cstheme="majorHAnsi"/>
        </w:rPr>
        <w:t>, chyba że niniejsze procedury stanowią inaczej</w:t>
      </w:r>
      <w:r w:rsidRPr="00D82C91">
        <w:rPr>
          <w:rFonts w:asciiTheme="majorHAnsi" w:hAnsiTheme="majorHAnsi" w:cstheme="majorHAnsi"/>
        </w:rPr>
        <w:t xml:space="preserve">. </w:t>
      </w:r>
    </w:p>
    <w:p w14:paraId="04777AAE" w14:textId="1DED8A98" w:rsidR="00527A9E" w:rsidRPr="00D82C91" w:rsidRDefault="00527A9E" w:rsidP="002F3773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Zasady archiwizacji dokumentów zawarte są w rozdziale Udostępnianie dokumentacji oraz jej archiwizacja.</w:t>
      </w:r>
    </w:p>
    <w:p w14:paraId="2A324C10" w14:textId="77777777" w:rsidR="00365023" w:rsidRPr="00D82C91" w:rsidRDefault="00365023" w:rsidP="00527A9E">
      <w:pPr>
        <w:tabs>
          <w:tab w:val="left" w:pos="-3060"/>
        </w:tabs>
        <w:spacing w:before="120" w:after="240" w:line="240" w:lineRule="auto"/>
        <w:jc w:val="center"/>
        <w:rPr>
          <w:rFonts w:asciiTheme="majorHAnsi" w:hAnsiTheme="majorHAnsi" w:cstheme="majorHAnsi"/>
        </w:rPr>
      </w:pPr>
    </w:p>
    <w:p w14:paraId="2CA42C6D" w14:textId="3E785A70" w:rsidR="00527A9E" w:rsidRPr="00D82C91" w:rsidRDefault="00527A9E" w:rsidP="00527A9E">
      <w:pPr>
        <w:tabs>
          <w:tab w:val="left" w:pos="-3060"/>
        </w:tabs>
        <w:spacing w:before="120" w:after="240" w:line="240" w:lineRule="auto"/>
        <w:jc w:val="center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Zapewnienie bezstronności oraz braku konfliktu interesów</w:t>
      </w:r>
    </w:p>
    <w:p w14:paraId="5389FD3B" w14:textId="68A9563B" w:rsidR="00527A9E" w:rsidRPr="00D82C91" w:rsidRDefault="00527A9E" w:rsidP="00527A9E">
      <w:pPr>
        <w:tabs>
          <w:tab w:val="left" w:pos="-3060"/>
        </w:tabs>
        <w:spacing w:before="120" w:after="240" w:line="240" w:lineRule="auto"/>
        <w:jc w:val="center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§</w:t>
      </w:r>
      <w:r w:rsidR="00B33A2A" w:rsidRPr="00D82C91">
        <w:rPr>
          <w:rFonts w:asciiTheme="majorHAnsi" w:hAnsiTheme="majorHAnsi" w:cstheme="majorHAnsi"/>
        </w:rPr>
        <w:t>13</w:t>
      </w:r>
    </w:p>
    <w:p w14:paraId="1C3B3364" w14:textId="42E6179A" w:rsidR="00D36D70" w:rsidRPr="00D82C91" w:rsidRDefault="00527A9E" w:rsidP="002F3773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Przed przystąpieniem do oceny i wyboru operacji każdy z członków Rady LGD </w:t>
      </w:r>
      <w:r w:rsidR="00D36D70" w:rsidRPr="00D82C91">
        <w:rPr>
          <w:rFonts w:asciiTheme="majorHAnsi" w:hAnsiTheme="majorHAnsi" w:cstheme="majorHAnsi"/>
        </w:rPr>
        <w:t xml:space="preserve">oraz pracownicy Biura zaangażowani w opracowanie materiałów pomocniczych </w:t>
      </w:r>
      <w:r w:rsidRPr="00D82C91">
        <w:rPr>
          <w:rFonts w:asciiTheme="majorHAnsi" w:hAnsiTheme="majorHAnsi" w:cstheme="majorHAnsi"/>
        </w:rPr>
        <w:t>wypełnia</w:t>
      </w:r>
      <w:r w:rsidR="00D36D70" w:rsidRPr="00D82C91">
        <w:rPr>
          <w:rFonts w:asciiTheme="majorHAnsi" w:hAnsiTheme="majorHAnsi" w:cstheme="majorHAnsi"/>
        </w:rPr>
        <w:t>ją</w:t>
      </w:r>
      <w:r w:rsidRPr="00D82C91">
        <w:rPr>
          <w:rFonts w:asciiTheme="majorHAnsi" w:hAnsiTheme="majorHAnsi" w:cstheme="majorHAnsi"/>
        </w:rPr>
        <w:t xml:space="preserve"> </w:t>
      </w:r>
      <w:r w:rsidR="004066D5" w:rsidRPr="00D82C91">
        <w:rPr>
          <w:rFonts w:asciiTheme="majorHAnsi" w:hAnsiTheme="majorHAnsi" w:cstheme="majorHAnsi"/>
        </w:rPr>
        <w:t>Oświadczenie o konflikcie interesów</w:t>
      </w:r>
      <w:r w:rsidRPr="00D82C91">
        <w:rPr>
          <w:rFonts w:asciiTheme="majorHAnsi" w:hAnsiTheme="majorHAnsi" w:cstheme="majorHAnsi"/>
        </w:rPr>
        <w:t xml:space="preserve"> w stosunku do każdego wniosku. </w:t>
      </w:r>
    </w:p>
    <w:p w14:paraId="678F9C5F" w14:textId="640C14FA" w:rsidR="00527A9E" w:rsidRPr="00D82C91" w:rsidRDefault="00527A9E" w:rsidP="002F3773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System agreguje wprowadzone informacje i na ich podstawie generuje </w:t>
      </w:r>
      <w:r w:rsidR="004066D5" w:rsidRPr="00D82C91">
        <w:rPr>
          <w:rFonts w:asciiTheme="majorHAnsi" w:hAnsiTheme="majorHAnsi" w:cstheme="majorHAnsi"/>
        </w:rPr>
        <w:t>Oświadczenie o konflikcie interesów</w:t>
      </w:r>
      <w:r w:rsidR="00543AD9" w:rsidRPr="00D82C91">
        <w:rPr>
          <w:rFonts w:asciiTheme="majorHAnsi" w:hAnsiTheme="majorHAnsi" w:cstheme="majorHAnsi"/>
        </w:rPr>
        <w:t xml:space="preserve"> </w:t>
      </w:r>
      <w:r w:rsidRPr="00D82C91">
        <w:rPr>
          <w:rFonts w:asciiTheme="majorHAnsi" w:hAnsiTheme="majorHAnsi" w:cstheme="majorHAnsi"/>
        </w:rPr>
        <w:t xml:space="preserve">członka Rady </w:t>
      </w:r>
      <w:r w:rsidR="00D36D70" w:rsidRPr="00D82C91">
        <w:rPr>
          <w:rFonts w:asciiTheme="majorHAnsi" w:hAnsiTheme="majorHAnsi" w:cstheme="majorHAnsi"/>
        </w:rPr>
        <w:t xml:space="preserve">oraz pracownika Biura </w:t>
      </w:r>
      <w:r w:rsidRPr="00D82C91">
        <w:rPr>
          <w:rFonts w:asciiTheme="majorHAnsi" w:hAnsiTheme="majorHAnsi" w:cstheme="majorHAnsi"/>
        </w:rPr>
        <w:t>do wszystkich wniosków w danym naborze wniosków.</w:t>
      </w:r>
    </w:p>
    <w:p w14:paraId="4D98DF00" w14:textId="3E8DB361" w:rsidR="00AD0653" w:rsidRPr="00D82C91" w:rsidRDefault="004066D5" w:rsidP="002F3773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Oświadczenie o konflikcie interesów</w:t>
      </w:r>
      <w:r w:rsidR="00543AD9" w:rsidRPr="00D82C91">
        <w:rPr>
          <w:rFonts w:asciiTheme="majorHAnsi" w:hAnsiTheme="majorHAnsi" w:cstheme="majorHAnsi"/>
        </w:rPr>
        <w:t xml:space="preserve"> </w:t>
      </w:r>
      <w:r w:rsidR="00AD0653" w:rsidRPr="00D82C91">
        <w:rPr>
          <w:rFonts w:asciiTheme="majorHAnsi" w:hAnsiTheme="majorHAnsi" w:cstheme="majorHAnsi"/>
        </w:rPr>
        <w:t>stanowi załącznik nr 2.</w:t>
      </w:r>
    </w:p>
    <w:p w14:paraId="0E26FC06" w14:textId="77777777" w:rsidR="00543AD9" w:rsidRPr="00D82C91" w:rsidRDefault="00543AD9" w:rsidP="002F3773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W przypadku nieujawnienia konfliktu interesów członkowie Rady LGD podlegają odpowiedzialności regulaminowej określonej w Regulaminie Rady, a pracownicy Biura LGD odpowiedzialności dyscyplinarnej w postaci upomnienia (zgodnie z Kodeksem Pracy)</w:t>
      </w:r>
    </w:p>
    <w:p w14:paraId="1F993DA2" w14:textId="1025635B" w:rsidR="00527A9E" w:rsidRPr="00D82C91" w:rsidRDefault="00527A9E" w:rsidP="002F3773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lastRenderedPageBreak/>
        <w:t xml:space="preserve">Każdy z członków Rady LGD </w:t>
      </w:r>
      <w:r w:rsidR="00FF6F01" w:rsidRPr="00D82C91">
        <w:rPr>
          <w:rFonts w:asciiTheme="majorHAnsi" w:hAnsiTheme="majorHAnsi" w:cstheme="majorHAnsi"/>
        </w:rPr>
        <w:t xml:space="preserve">posiada </w:t>
      </w:r>
      <w:r w:rsidRPr="00D82C91">
        <w:rPr>
          <w:rFonts w:asciiTheme="majorHAnsi" w:hAnsiTheme="majorHAnsi" w:cstheme="majorHAnsi"/>
        </w:rPr>
        <w:t xml:space="preserve">w systemie IT LGD dostęp do wniosków i załączonych do </w:t>
      </w:r>
      <w:r w:rsidR="00FF6F01" w:rsidRPr="00D82C91">
        <w:rPr>
          <w:rFonts w:asciiTheme="majorHAnsi" w:hAnsiTheme="majorHAnsi" w:cstheme="majorHAnsi"/>
        </w:rPr>
        <w:t xml:space="preserve">nich </w:t>
      </w:r>
      <w:r w:rsidRPr="00D82C91">
        <w:rPr>
          <w:rFonts w:asciiTheme="majorHAnsi" w:hAnsiTheme="majorHAnsi" w:cstheme="majorHAnsi"/>
        </w:rPr>
        <w:t xml:space="preserve">dokumentów wszystkich wnioskodawców, niezależnie </w:t>
      </w:r>
      <w:r w:rsidR="00FF6F01" w:rsidRPr="00D82C91">
        <w:rPr>
          <w:rFonts w:asciiTheme="majorHAnsi" w:hAnsiTheme="majorHAnsi" w:cstheme="majorHAnsi"/>
        </w:rPr>
        <w:t xml:space="preserve">od tego </w:t>
      </w:r>
      <w:r w:rsidRPr="00D82C91">
        <w:rPr>
          <w:rFonts w:asciiTheme="majorHAnsi" w:hAnsiTheme="majorHAnsi" w:cstheme="majorHAnsi"/>
        </w:rPr>
        <w:t xml:space="preserve">czy wyłączył się z ich oceny. </w:t>
      </w:r>
    </w:p>
    <w:p w14:paraId="0B6ED4F0" w14:textId="0B9A6357" w:rsidR="00527A9E" w:rsidRPr="00D82C91" w:rsidRDefault="00527A9E" w:rsidP="002F3773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57" w:hanging="357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Członek Rady LGD, który nie zadeklaruje bezstronności w stosunku do wniosku jest wyłączony z oceny </w:t>
      </w:r>
      <w:r w:rsidR="00C4662B" w:rsidRPr="00D82C91">
        <w:rPr>
          <w:rFonts w:asciiTheme="majorHAnsi" w:hAnsiTheme="majorHAnsi" w:cstheme="majorHAnsi"/>
        </w:rPr>
        <w:t xml:space="preserve">co najmniej </w:t>
      </w:r>
      <w:r w:rsidRPr="00D82C91">
        <w:rPr>
          <w:rFonts w:asciiTheme="majorHAnsi" w:hAnsiTheme="majorHAnsi" w:cstheme="majorHAnsi"/>
        </w:rPr>
        <w:t xml:space="preserve">tego wniosku oraz z podjęcia decyzji w sprawie wyboru tego wniosku (uchwały indywidualnej dotyczącej tego wniosku). </w:t>
      </w:r>
    </w:p>
    <w:p w14:paraId="3580A6D0" w14:textId="4EB51EF3" w:rsidR="008E356A" w:rsidRPr="00D82C91" w:rsidRDefault="008E356A" w:rsidP="002F3773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57" w:hanging="357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Pracownik Biura LGD, który nie zadeklaruje bezstronności w stosunku do wniosku jest wyłączony z procesu przygotowywania materiałów pomocniczych dotyczących tego wniosku, które mogą być wykorzystane podczas oceny wniosku i wyboru operacji. Materiały te nie stanowią oceny wniosku.</w:t>
      </w:r>
    </w:p>
    <w:p w14:paraId="5F642251" w14:textId="07DB4A90" w:rsidR="00140937" w:rsidRPr="00D82C91" w:rsidRDefault="00140937" w:rsidP="002F3773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W związku z koniecznością spełnienia wymogu, zgodnie z którym pojedyncza grupa interesu nie kontroluje decyzji w sprawie wyboru operacji, określonego w art. 33 ust. 3 lit. b </w:t>
      </w:r>
      <w:r w:rsidR="00073B53" w:rsidRPr="00D82C91">
        <w:rPr>
          <w:rFonts w:asciiTheme="majorHAnsi" w:hAnsiTheme="majorHAnsi" w:cstheme="majorHAnsi"/>
        </w:rPr>
        <w:t xml:space="preserve"> oraz </w:t>
      </w:r>
      <w:r w:rsidR="00554BAC" w:rsidRPr="00D82C91">
        <w:rPr>
          <w:rFonts w:asciiTheme="majorHAnsi" w:hAnsiTheme="majorHAnsi" w:cstheme="majorHAnsi"/>
        </w:rPr>
        <w:t>art</w:t>
      </w:r>
      <w:r w:rsidR="00073B53" w:rsidRPr="00D82C91">
        <w:rPr>
          <w:rFonts w:asciiTheme="majorHAnsi" w:hAnsiTheme="majorHAnsi" w:cstheme="majorHAnsi"/>
        </w:rPr>
        <w:t xml:space="preserve">. 31 </w:t>
      </w:r>
      <w:r w:rsidR="00554BAC" w:rsidRPr="00D82C91">
        <w:rPr>
          <w:rFonts w:asciiTheme="majorHAnsi" w:hAnsiTheme="majorHAnsi" w:cstheme="majorHAnsi"/>
        </w:rPr>
        <w:t>ust</w:t>
      </w:r>
      <w:r w:rsidR="00073B53" w:rsidRPr="00D82C91">
        <w:rPr>
          <w:rFonts w:asciiTheme="majorHAnsi" w:hAnsiTheme="majorHAnsi" w:cstheme="majorHAnsi"/>
        </w:rPr>
        <w:t xml:space="preserve"> 2</w:t>
      </w:r>
      <w:r w:rsidR="00C52226" w:rsidRPr="00D82C91">
        <w:rPr>
          <w:rFonts w:asciiTheme="majorHAnsi" w:hAnsiTheme="majorHAnsi" w:cstheme="majorHAnsi"/>
        </w:rPr>
        <w:t xml:space="preserve"> lit.</w:t>
      </w:r>
      <w:r w:rsidR="00554BAC" w:rsidRPr="00D82C91">
        <w:rPr>
          <w:rFonts w:asciiTheme="majorHAnsi" w:hAnsiTheme="majorHAnsi" w:cstheme="majorHAnsi"/>
        </w:rPr>
        <w:t>b</w:t>
      </w:r>
      <w:r w:rsidR="00073B53" w:rsidRPr="00D82C91">
        <w:rPr>
          <w:rFonts w:asciiTheme="majorHAnsi" w:hAnsiTheme="majorHAnsi" w:cstheme="majorHAnsi"/>
        </w:rPr>
        <w:t xml:space="preserve"> </w:t>
      </w:r>
      <w:r w:rsidRPr="00D82C91">
        <w:rPr>
          <w:rFonts w:asciiTheme="majorHAnsi" w:hAnsiTheme="majorHAnsi" w:cstheme="majorHAnsi"/>
        </w:rPr>
        <w:t>rozporządzenia 2021/1060, Biuro LGD sprawdza czy w przypadku dokonywania wyboru każdej z operacji spełnione są powyższe warunki.</w:t>
      </w:r>
    </w:p>
    <w:p w14:paraId="1195B7C5" w14:textId="322DFC5E" w:rsidR="004874D9" w:rsidRPr="00D82C91" w:rsidRDefault="004874D9" w:rsidP="002F3773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Każdy z członków Rady LGD składa oświadczenie o interesach i powiązaniach. </w:t>
      </w:r>
      <w:r w:rsidR="00F31D57" w:rsidRPr="00D82C91">
        <w:rPr>
          <w:rFonts w:asciiTheme="majorHAnsi" w:hAnsiTheme="majorHAnsi" w:cstheme="majorHAnsi"/>
        </w:rPr>
        <w:t xml:space="preserve">W przypadku zmiany danych w oświadczeniu, członek Rady LGD aktualizuje oświadczenie przed każdym z naborów wniosków. </w:t>
      </w:r>
      <w:r w:rsidR="00B44E2A" w:rsidRPr="00D82C91">
        <w:rPr>
          <w:rFonts w:asciiTheme="majorHAnsi" w:hAnsiTheme="majorHAnsi" w:cstheme="majorHAnsi"/>
        </w:rPr>
        <w:t xml:space="preserve">Odpowiedzialność członka Rady LGD w przypadku uchybienia tym obowiązkom reguluje Regulamin Rady LGD. </w:t>
      </w:r>
    </w:p>
    <w:p w14:paraId="1E5D3292" w14:textId="32510734" w:rsidR="00F31D57" w:rsidRPr="00D82C91" w:rsidRDefault="00F31D57" w:rsidP="002F3773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Wzór Formularza oświadczenia o interesach i powiązaniach stanowi Załącznik nr 3.</w:t>
      </w:r>
    </w:p>
    <w:p w14:paraId="581D2860" w14:textId="5F34FC30" w:rsidR="00F31D57" w:rsidRPr="00D82C91" w:rsidRDefault="00F31D57" w:rsidP="002F3773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Na podstawie oświadczeń oraz innych dostępnych informacji Biuro LGD opracowuje katalog grup interesu.</w:t>
      </w:r>
    </w:p>
    <w:p w14:paraId="0EBBAAC3" w14:textId="70E03BCA" w:rsidR="00F31D57" w:rsidRPr="00D82C91" w:rsidRDefault="00613A23" w:rsidP="002F3773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LGD prowadzi rejestr interesów każdego członka Rady LGD.  Rejestr interesów tworzony jest  przed ogłoszeniem pierwszego naboru wniosków o wsparcie i aktualizowany przed każdym posiedzeniem członków Rady LGD</w:t>
      </w:r>
      <w:r w:rsidR="00F31D57" w:rsidRPr="00D82C91">
        <w:rPr>
          <w:rFonts w:asciiTheme="majorHAnsi" w:hAnsiTheme="majorHAnsi" w:cstheme="majorHAnsi"/>
        </w:rPr>
        <w:t xml:space="preserve">. </w:t>
      </w:r>
    </w:p>
    <w:p w14:paraId="29377CBD" w14:textId="1A2FB90B" w:rsidR="00B44E2A" w:rsidRPr="00D82C91" w:rsidRDefault="00B44E2A" w:rsidP="002F3773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Informacje zawarte w rejestrze interesów są decydujące dla przypisania członka Rady LGD do określonej grupy interesu, a także mogą służyć do stwierdzenia występowania konfliktu interesów.</w:t>
      </w:r>
    </w:p>
    <w:p w14:paraId="2B2158F4" w14:textId="62F3D99A" w:rsidR="00140937" w:rsidRPr="00D82C91" w:rsidRDefault="00140937" w:rsidP="002F3773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Wzór </w:t>
      </w:r>
      <w:r w:rsidR="00B44E2A" w:rsidRPr="00D82C91">
        <w:rPr>
          <w:rFonts w:asciiTheme="majorHAnsi" w:hAnsiTheme="majorHAnsi" w:cstheme="majorHAnsi"/>
        </w:rPr>
        <w:t xml:space="preserve">Rejestru </w:t>
      </w:r>
      <w:r w:rsidRPr="00D82C91">
        <w:rPr>
          <w:rFonts w:asciiTheme="majorHAnsi" w:hAnsiTheme="majorHAnsi" w:cstheme="majorHAnsi"/>
        </w:rPr>
        <w:t xml:space="preserve">interesów członka Rady LGD stanowi Załącznik nr </w:t>
      </w:r>
      <w:r w:rsidR="00FE0674" w:rsidRPr="00D82C91">
        <w:rPr>
          <w:rFonts w:asciiTheme="majorHAnsi" w:hAnsiTheme="majorHAnsi" w:cstheme="majorHAnsi"/>
        </w:rPr>
        <w:t>4</w:t>
      </w:r>
      <w:r w:rsidRPr="00D82C91">
        <w:rPr>
          <w:rFonts w:asciiTheme="majorHAnsi" w:hAnsiTheme="majorHAnsi" w:cstheme="majorHAnsi"/>
        </w:rPr>
        <w:t>.</w:t>
      </w:r>
    </w:p>
    <w:p w14:paraId="0979E7BE" w14:textId="66FEAA01" w:rsidR="00F05718" w:rsidRPr="00D82C91" w:rsidRDefault="00F05718" w:rsidP="002F3773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Aktualność danych ujętych w Rejestrze interesów członków Rady LGD sprawdzana jest przed każdym posiedzeniem członków Rady LGD.</w:t>
      </w:r>
    </w:p>
    <w:p w14:paraId="423A1075" w14:textId="0B1AA0D6" w:rsidR="00B44E2A" w:rsidRPr="00D82C91" w:rsidRDefault="00B44E2A" w:rsidP="002F3773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  <w:color w:val="000000"/>
        </w:rPr>
        <w:t xml:space="preserve">Biuro LGD sprawdza czy </w:t>
      </w:r>
      <w:r w:rsidRPr="00D82C91">
        <w:rPr>
          <w:rFonts w:asciiTheme="majorHAnsi" w:hAnsiTheme="majorHAnsi" w:cstheme="majorHAnsi"/>
        </w:rPr>
        <w:t xml:space="preserve">nie doszło do działania w sytuacji konfliktu interesów. </w:t>
      </w:r>
      <w:r w:rsidR="0084483A" w:rsidRPr="00D82C91">
        <w:rPr>
          <w:rFonts w:asciiTheme="majorHAnsi" w:hAnsiTheme="majorHAnsi" w:cstheme="majorHAnsi"/>
        </w:rPr>
        <w:t>Odbywa się to n</w:t>
      </w:r>
      <w:r w:rsidRPr="00D82C91">
        <w:rPr>
          <w:rFonts w:asciiTheme="majorHAnsi" w:hAnsiTheme="majorHAnsi" w:cstheme="majorHAnsi"/>
        </w:rPr>
        <w:t>a podstawie weryfikacji oświadczeń członków Rady LGD poprzez analizę ich powiązań osobowych i kapitałowych z wnioskodawcami przykładowo przy użyciu rejestru interesów, ogólnodostępnych baz danych, takich jak CEiDG lub KRS czy informacji uzyskanych od sygnalistów</w:t>
      </w:r>
      <w:r w:rsidR="003D54DF" w:rsidRPr="00D82C91">
        <w:rPr>
          <w:rFonts w:asciiTheme="majorHAnsi" w:hAnsiTheme="majorHAnsi" w:cstheme="majorHAnsi"/>
        </w:rPr>
        <w:t>.</w:t>
      </w:r>
    </w:p>
    <w:p w14:paraId="418790D2" w14:textId="690B75AC" w:rsidR="00E70CCC" w:rsidRPr="00D82C91" w:rsidRDefault="00E70CCC" w:rsidP="00E70CCC">
      <w:pPr>
        <w:pStyle w:val="Akapitzlist"/>
        <w:numPr>
          <w:ilvl w:val="0"/>
          <w:numId w:val="48"/>
        </w:numPr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Ślad rewizyjny oraz oświadczenia mają na celu uniemożliwienie osobie znajdującej się w konflikcie interesów w rozumieniu art. 61 ust. 3 rozporządzenia 2024/25096 realizację zadań LGD w zakresie, w jakim dotyczy jej ten konflikt.  </w:t>
      </w:r>
    </w:p>
    <w:p w14:paraId="7F1E7B93" w14:textId="77777777" w:rsidR="008E356A" w:rsidRPr="00D82C91" w:rsidRDefault="008E356A" w:rsidP="002F3773">
      <w:pPr>
        <w:pStyle w:val="Proc2"/>
        <w:numPr>
          <w:ilvl w:val="0"/>
          <w:numId w:val="48"/>
        </w:numPr>
        <w:spacing w:before="0"/>
        <w:ind w:left="357" w:hanging="357"/>
        <w:jc w:val="both"/>
        <w:rPr>
          <w:rFonts w:asciiTheme="majorHAnsi" w:hAnsiTheme="majorHAnsi" w:cstheme="majorHAnsi"/>
          <w:sz w:val="22"/>
          <w:szCs w:val="22"/>
        </w:rPr>
      </w:pPr>
      <w:r w:rsidRPr="00D82C91">
        <w:rPr>
          <w:rFonts w:asciiTheme="majorHAnsi" w:hAnsiTheme="majorHAnsi" w:cstheme="majorHAnsi"/>
          <w:sz w:val="22"/>
          <w:szCs w:val="22"/>
        </w:rPr>
        <w:t>Biuro LGD zapewnia ślad rewizyjny z przeprowadzonych czynności weryfikujących czy nie wystąpił konflikt interesów.</w:t>
      </w:r>
    </w:p>
    <w:p w14:paraId="0000007A" w14:textId="17E0913A" w:rsidR="00937389" w:rsidRPr="00D82C91" w:rsidRDefault="003E0CC8" w:rsidP="00B33A2A">
      <w:pPr>
        <w:pStyle w:val="Proc2"/>
        <w:rPr>
          <w:rFonts w:asciiTheme="majorHAnsi" w:hAnsiTheme="majorHAnsi" w:cstheme="majorHAnsi"/>
          <w:sz w:val="22"/>
          <w:szCs w:val="22"/>
        </w:rPr>
      </w:pPr>
      <w:r w:rsidRPr="00D82C91">
        <w:rPr>
          <w:rFonts w:asciiTheme="majorHAnsi" w:hAnsiTheme="majorHAnsi" w:cstheme="majorHAnsi"/>
          <w:sz w:val="22"/>
          <w:szCs w:val="22"/>
        </w:rPr>
        <w:t>Weryfikacja</w:t>
      </w:r>
      <w:r w:rsidR="00FB3E31" w:rsidRPr="00D82C91">
        <w:rPr>
          <w:rFonts w:asciiTheme="majorHAnsi" w:hAnsiTheme="majorHAnsi" w:cstheme="majorHAnsi"/>
          <w:sz w:val="22"/>
          <w:szCs w:val="22"/>
        </w:rPr>
        <w:t xml:space="preserve"> </w:t>
      </w:r>
      <w:r w:rsidR="00F02014" w:rsidRPr="00D82C91">
        <w:rPr>
          <w:rFonts w:asciiTheme="majorHAnsi" w:hAnsiTheme="majorHAnsi" w:cstheme="majorHAnsi"/>
          <w:sz w:val="22"/>
          <w:szCs w:val="22"/>
        </w:rPr>
        <w:t>formalna</w:t>
      </w:r>
    </w:p>
    <w:p w14:paraId="337FF2F9" w14:textId="30F8FB3A" w:rsidR="00C80557" w:rsidRPr="00D82C91" w:rsidRDefault="00FB3E31" w:rsidP="00C80557">
      <w:pPr>
        <w:tabs>
          <w:tab w:val="left" w:pos="-3060"/>
        </w:tabs>
        <w:spacing w:before="120" w:after="240" w:line="240" w:lineRule="auto"/>
        <w:jc w:val="center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§</w:t>
      </w:r>
      <w:r w:rsidR="00B33A2A" w:rsidRPr="00D82C91">
        <w:rPr>
          <w:rFonts w:asciiTheme="majorHAnsi" w:hAnsiTheme="majorHAnsi" w:cstheme="majorHAnsi"/>
        </w:rPr>
        <w:t>14</w:t>
      </w:r>
    </w:p>
    <w:p w14:paraId="4E9905E9" w14:textId="77777777" w:rsidR="00C80557" w:rsidRPr="00D82C91" w:rsidRDefault="00C80557" w:rsidP="002F3773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Po zakończeniu naboru wniosków LGD przeprowadza weryfikację formalną wniosków. </w:t>
      </w:r>
    </w:p>
    <w:p w14:paraId="5F84921C" w14:textId="77777777" w:rsidR="00C80557" w:rsidRPr="00D82C91" w:rsidRDefault="00C80557" w:rsidP="002F3773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Weryfikacja formalna polega na weryfikacji kompletności wniosku, tj. sprawdzeniu czy zawiera on wszystkie wymagane załączniki oraz czy został on wypełniony we wszystkich wymaganych polach.</w:t>
      </w:r>
    </w:p>
    <w:p w14:paraId="7BE62D89" w14:textId="77777777" w:rsidR="00C80557" w:rsidRPr="00D82C91" w:rsidRDefault="00C80557" w:rsidP="002F3773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Weryfikację formalną przeprowadza Rada LGD.</w:t>
      </w:r>
    </w:p>
    <w:p w14:paraId="486DDA27" w14:textId="77777777" w:rsidR="00C80557" w:rsidRPr="00D82C91" w:rsidRDefault="00C80557" w:rsidP="002F3773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lastRenderedPageBreak/>
        <w:t xml:space="preserve">Weryfikację formalną przeprowadza każdy z członków Rady, który nie wyłączył się z oceny danego wniosku. Weryfikację formalną członkowie Rady przeprowadzają na karcie indywidualnej weryfikacji formalnej stanowiącej załącznik nr 5a. </w:t>
      </w:r>
    </w:p>
    <w:p w14:paraId="3956EDE6" w14:textId="77777777" w:rsidR="00C80557" w:rsidRPr="00D82C91" w:rsidRDefault="00C80557" w:rsidP="002F3773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Członkowie Rady przeprowadzają weryfikację formalną w systemie IT LGD. </w:t>
      </w:r>
    </w:p>
    <w:p w14:paraId="56F16154" w14:textId="77777777" w:rsidR="00C80557" w:rsidRPr="00D82C91" w:rsidRDefault="00C80557" w:rsidP="002F3773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Na podstawie indywidualnych kart weryfikacji formalne w systemie IT LGD generowana jest wspólna karta weryfikacji formalnej stanowiąca załącznik 5b. </w:t>
      </w:r>
    </w:p>
    <w:p w14:paraId="052FA604" w14:textId="77777777" w:rsidR="00C80557" w:rsidRPr="00D82C91" w:rsidRDefault="00C80557" w:rsidP="002F3773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Indywidualne karty weryfikacji formalnej opracowane w systemie IT LGD nie wymagają podpisu. W systemie IT LGD zachowywany jest ślad rewizyjny z tych czynności pozwalający na identyfikacje wyniku weryfikacji każdego z członków Rady.</w:t>
      </w:r>
    </w:p>
    <w:p w14:paraId="10009A68" w14:textId="77777777" w:rsidR="00C80557" w:rsidRPr="00D82C91" w:rsidRDefault="00C80557" w:rsidP="002F3773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Wspólna karta weryfikacji formalnej podpisywana jest przez Przewodniczącego Rady LGD.</w:t>
      </w:r>
    </w:p>
    <w:p w14:paraId="02304F0B" w14:textId="77777777" w:rsidR="00C80557" w:rsidRPr="00D82C91" w:rsidRDefault="00C80557" w:rsidP="002F3773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Jeżeli w trakcie weryfikacji formalnej wniosku o wsparcie jest konieczne uzyskanie wyjaśnień, uzupełnień lub dokumentów niezbędnych do wyboru operacji to odpowiedni zapis umieszczany jest na Karcie weryfikacji formalnej.</w:t>
      </w:r>
    </w:p>
    <w:p w14:paraId="36BD9AEA" w14:textId="77777777" w:rsidR="00422E8A" w:rsidRPr="00D82C91" w:rsidRDefault="00C80557" w:rsidP="002F3773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W przypadku rozbieżności w weryfikacji formalnej pomiędzy członkami Rady LGD Przewodniczący Rady LGD zwołuje posiedzenie Rady LGD celem rozstrzygnięcia tych rozbieżności. </w:t>
      </w:r>
      <w:r w:rsidR="006A4BEB" w:rsidRPr="00D82C91">
        <w:rPr>
          <w:rFonts w:asciiTheme="majorHAnsi" w:hAnsiTheme="majorHAnsi" w:cstheme="majorHAnsi"/>
        </w:rPr>
        <w:t xml:space="preserve"> </w:t>
      </w:r>
      <w:r w:rsidRPr="00D82C91">
        <w:rPr>
          <w:rFonts w:asciiTheme="majorHAnsi" w:hAnsiTheme="majorHAnsi" w:cstheme="majorHAnsi"/>
        </w:rPr>
        <w:t>Zasady zwoływania i prowadzenia posiedzeń Rady zawarte są w Regulaminie Rady LGD.</w:t>
      </w:r>
      <w:r w:rsidR="00A0071F" w:rsidRPr="00D82C91">
        <w:rPr>
          <w:rFonts w:asciiTheme="majorHAnsi" w:hAnsiTheme="majorHAnsi" w:cstheme="majorHAnsi"/>
        </w:rPr>
        <w:t xml:space="preserve"> </w:t>
      </w:r>
    </w:p>
    <w:p w14:paraId="0000007B" w14:textId="19FFEEAB" w:rsidR="00937389" w:rsidRDefault="00A0071F" w:rsidP="002F3773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Po rozstrzygnięciu tych rozbieżności przez Radę LGD generowana jest wspólna karta weryfikacji formalnej.</w:t>
      </w:r>
      <w:r w:rsidR="00071A09" w:rsidRPr="00D82C91">
        <w:rPr>
          <w:rFonts w:asciiTheme="majorHAnsi" w:hAnsiTheme="majorHAnsi" w:cstheme="majorHAnsi"/>
        </w:rPr>
        <w:t xml:space="preserve"> Proces  rozbieżności  i wynik rozstrzygnięcia zostanie o</w:t>
      </w:r>
      <w:r w:rsidR="00713C7D" w:rsidRPr="00D82C91">
        <w:rPr>
          <w:rFonts w:asciiTheme="majorHAnsi" w:hAnsiTheme="majorHAnsi" w:cstheme="majorHAnsi"/>
        </w:rPr>
        <w:t xml:space="preserve">dnotowany </w:t>
      </w:r>
      <w:r w:rsidR="00071A09" w:rsidRPr="00D82C91">
        <w:rPr>
          <w:rFonts w:asciiTheme="majorHAnsi" w:hAnsiTheme="majorHAnsi" w:cstheme="majorHAnsi"/>
        </w:rPr>
        <w:t xml:space="preserve"> </w:t>
      </w:r>
      <w:r w:rsidR="002F3773" w:rsidRPr="00D82C91">
        <w:rPr>
          <w:rFonts w:asciiTheme="majorHAnsi" w:hAnsiTheme="majorHAnsi" w:cstheme="majorHAnsi"/>
        </w:rPr>
        <w:t xml:space="preserve">                                  </w:t>
      </w:r>
      <w:r w:rsidR="00071A09" w:rsidRPr="00D82C91">
        <w:rPr>
          <w:rFonts w:asciiTheme="majorHAnsi" w:hAnsiTheme="majorHAnsi" w:cstheme="majorHAnsi"/>
        </w:rPr>
        <w:t>w protokole z posiedzenia Rady LGD</w:t>
      </w:r>
      <w:r w:rsidR="00713C7D" w:rsidRPr="00D82C91">
        <w:rPr>
          <w:rFonts w:asciiTheme="majorHAnsi" w:hAnsiTheme="majorHAnsi" w:cstheme="majorHAnsi"/>
        </w:rPr>
        <w:t>.</w:t>
      </w:r>
    </w:p>
    <w:p w14:paraId="55CC6F05" w14:textId="77777777" w:rsidR="000C44CB" w:rsidRPr="00D82C91" w:rsidRDefault="000C44CB" w:rsidP="000C44CB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both"/>
        <w:rPr>
          <w:rFonts w:asciiTheme="majorHAnsi" w:hAnsiTheme="majorHAnsi" w:cstheme="majorHAnsi"/>
        </w:rPr>
      </w:pPr>
    </w:p>
    <w:p w14:paraId="282A1D31" w14:textId="24F43789" w:rsidR="00A867AC" w:rsidRPr="00D82C91" w:rsidRDefault="00A867AC" w:rsidP="00B33A2A">
      <w:pPr>
        <w:pStyle w:val="Proc2"/>
        <w:rPr>
          <w:rFonts w:asciiTheme="majorHAnsi" w:hAnsiTheme="majorHAnsi" w:cstheme="majorHAnsi"/>
          <w:sz w:val="22"/>
          <w:szCs w:val="22"/>
        </w:rPr>
      </w:pPr>
      <w:bookmarkStart w:id="2" w:name="_Hlk168005285"/>
      <w:r w:rsidRPr="00D82C91">
        <w:rPr>
          <w:rFonts w:asciiTheme="majorHAnsi" w:hAnsiTheme="majorHAnsi" w:cstheme="majorHAnsi"/>
          <w:sz w:val="22"/>
          <w:szCs w:val="22"/>
        </w:rPr>
        <w:t xml:space="preserve">Ocena merytoryczna w zakresie spełniania warunków </w:t>
      </w:r>
      <w:bookmarkEnd w:id="2"/>
      <w:r w:rsidR="00F759E3" w:rsidRPr="00D82C91">
        <w:rPr>
          <w:rFonts w:asciiTheme="majorHAnsi" w:hAnsiTheme="majorHAnsi" w:cstheme="majorHAnsi"/>
          <w:sz w:val="22"/>
          <w:szCs w:val="22"/>
        </w:rPr>
        <w:t>udzielenia wsparcia</w:t>
      </w:r>
    </w:p>
    <w:p w14:paraId="1CE62B1B" w14:textId="32C6D84F" w:rsidR="008D1C78" w:rsidRPr="00D82C91" w:rsidRDefault="008D1C78" w:rsidP="008D1C78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§</w:t>
      </w:r>
      <w:r w:rsidR="00B33A2A" w:rsidRPr="00D82C91">
        <w:rPr>
          <w:rFonts w:asciiTheme="majorHAnsi" w:hAnsiTheme="majorHAnsi" w:cstheme="majorHAnsi"/>
        </w:rPr>
        <w:t>15</w:t>
      </w:r>
    </w:p>
    <w:p w14:paraId="431A7265" w14:textId="77777777" w:rsidR="003F587A" w:rsidRPr="00D82C91" w:rsidRDefault="003F587A" w:rsidP="002F3773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Po zakończeniu weryfikacji  formalnej LGD dokonuje oceny merytorycznej wniosku o udzielnie wsparcia w zakresie spełniania warunków udzielenia wsparcia określonych w przepisach </w:t>
      </w:r>
      <w:r w:rsidRPr="00D82C91">
        <w:rPr>
          <w:rFonts w:asciiTheme="majorHAnsi" w:hAnsiTheme="majorHAnsi" w:cstheme="majorHAnsi"/>
          <w:bCs/>
        </w:rPr>
        <w:t>prawa powszechnie obowiązującego</w:t>
      </w:r>
      <w:r w:rsidRPr="00D82C91">
        <w:rPr>
          <w:rFonts w:asciiTheme="majorHAnsi" w:hAnsiTheme="majorHAnsi" w:cstheme="majorHAnsi"/>
        </w:rPr>
        <w:t xml:space="preserve">, LSR i regulaminie naboru wniosków o wsparcie. </w:t>
      </w:r>
    </w:p>
    <w:p w14:paraId="68A37391" w14:textId="77777777" w:rsidR="003F587A" w:rsidRPr="00D82C91" w:rsidRDefault="003F587A" w:rsidP="002F3773">
      <w:pPr>
        <w:pStyle w:val="Akapitzlist"/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spacing w:after="0"/>
        <w:ind w:left="426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Ocenę merytoryczną w zakresie spełniania warunków udzielenia wsparcia przeprowadza Rada LGD.</w:t>
      </w:r>
    </w:p>
    <w:p w14:paraId="61956A93" w14:textId="5B5CAE9F" w:rsidR="003F587A" w:rsidRPr="00D82C91" w:rsidRDefault="003F587A" w:rsidP="002F3773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Ocenę merytoryczną w zakresie spełniania warunków udzielenia wsparcia przeprowadza każdy z członków Rady, który nie wyłączył się z oceny danego wniosku. Ocenę merytoryczną w zakresie spełniania warunków udzielenia wsparcia członkowie Rady przeprowadzają na karcie weryfikacji </w:t>
      </w:r>
      <w:r w:rsidR="007B07D9" w:rsidRPr="00D82C91">
        <w:rPr>
          <w:rFonts w:asciiTheme="majorHAnsi" w:hAnsiTheme="majorHAnsi" w:cstheme="majorHAnsi"/>
        </w:rPr>
        <w:t>merytorycznej</w:t>
      </w:r>
      <w:r w:rsidRPr="00D82C91">
        <w:rPr>
          <w:rFonts w:asciiTheme="majorHAnsi" w:hAnsiTheme="majorHAnsi" w:cstheme="majorHAnsi"/>
        </w:rPr>
        <w:t xml:space="preserve"> stanowiącej załącznik nr 6</w:t>
      </w:r>
      <w:r w:rsidR="007F7840" w:rsidRPr="00D82C91">
        <w:rPr>
          <w:rFonts w:asciiTheme="majorHAnsi" w:hAnsiTheme="majorHAnsi" w:cstheme="majorHAnsi"/>
        </w:rPr>
        <w:t xml:space="preserve">a </w:t>
      </w:r>
      <w:r w:rsidRPr="00D82C91">
        <w:rPr>
          <w:rFonts w:asciiTheme="majorHAnsi" w:hAnsiTheme="majorHAnsi" w:cstheme="majorHAnsi"/>
        </w:rPr>
        <w:t>.</w:t>
      </w:r>
    </w:p>
    <w:p w14:paraId="3C266EA2" w14:textId="77777777" w:rsidR="003F587A" w:rsidRPr="00D82C91" w:rsidRDefault="003F587A" w:rsidP="002F3773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Członkowie Rady przeprowadzają ocenę merytoryczną w zakresie spełniania warunków udzielenia wsparcia w systemie IT LGD. </w:t>
      </w:r>
    </w:p>
    <w:p w14:paraId="296EFF8A" w14:textId="47320CD1" w:rsidR="003F587A" w:rsidRPr="00D82C91" w:rsidRDefault="003F587A" w:rsidP="002F3773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Na podstawie indywidualnych kart oceny merytorycznej w zakresie spełniania warunków udzielenia wsparcia w systemie IT LGD generowana jest wspólna karta oceny merytorycznej w zakresie spełniania warunków udzielenia wsparcia</w:t>
      </w:r>
      <w:r w:rsidR="007F7840" w:rsidRPr="00D82C91">
        <w:rPr>
          <w:rFonts w:asciiTheme="majorHAnsi" w:hAnsiTheme="majorHAnsi" w:cstheme="majorHAnsi"/>
        </w:rPr>
        <w:t xml:space="preserve"> stanowiąca załącznik </w:t>
      </w:r>
      <w:r w:rsidR="00F66DDE" w:rsidRPr="00D82C91">
        <w:rPr>
          <w:rFonts w:asciiTheme="majorHAnsi" w:hAnsiTheme="majorHAnsi" w:cstheme="majorHAnsi"/>
        </w:rPr>
        <w:t xml:space="preserve"> nr </w:t>
      </w:r>
      <w:r w:rsidR="007F7840" w:rsidRPr="00D82C91">
        <w:rPr>
          <w:rFonts w:asciiTheme="majorHAnsi" w:hAnsiTheme="majorHAnsi" w:cstheme="majorHAnsi"/>
        </w:rPr>
        <w:t>6b</w:t>
      </w:r>
      <w:r w:rsidR="00F66DDE" w:rsidRPr="00D82C91">
        <w:rPr>
          <w:rFonts w:asciiTheme="majorHAnsi" w:hAnsiTheme="majorHAnsi" w:cstheme="majorHAnsi"/>
        </w:rPr>
        <w:t>.</w:t>
      </w:r>
      <w:r w:rsidR="007F7840" w:rsidRPr="00D82C91">
        <w:rPr>
          <w:rFonts w:asciiTheme="majorHAnsi" w:hAnsiTheme="majorHAnsi" w:cstheme="majorHAnsi"/>
        </w:rPr>
        <w:t xml:space="preserve"> </w:t>
      </w:r>
    </w:p>
    <w:p w14:paraId="224E1DF0" w14:textId="77777777" w:rsidR="003F587A" w:rsidRPr="00D82C91" w:rsidRDefault="003F587A" w:rsidP="002F3773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Indywidualne karty ceny merytorycznej w zakresie spełniania warunków udzielenia wsparcia opracowane w systemie IT LGD nie wymagają podpisu. W systemie IT LGD zachowywany jest ślad rewizyjny z tych czynności pozwalający na identyfikacje wyniku oceny każdego z członków Rady.</w:t>
      </w:r>
    </w:p>
    <w:p w14:paraId="29DF3AA2" w14:textId="77777777" w:rsidR="003F587A" w:rsidRPr="00D82C91" w:rsidRDefault="003F587A" w:rsidP="002F3773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Wspólna karta ceny merytorycznej w zakresie spełniania warunków udzielenia wsparcia podpisywana jest przez Przewodniczącego Rady LGD.</w:t>
      </w:r>
    </w:p>
    <w:p w14:paraId="73D92666" w14:textId="54DEC0DA" w:rsidR="003F587A" w:rsidRPr="00D82C91" w:rsidRDefault="003F587A" w:rsidP="002F3773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Jeżeli w trakcie </w:t>
      </w:r>
      <w:r w:rsidR="00984FA2" w:rsidRPr="00D82C91">
        <w:rPr>
          <w:rFonts w:asciiTheme="majorHAnsi" w:hAnsiTheme="majorHAnsi" w:cstheme="majorHAnsi"/>
        </w:rPr>
        <w:t>o</w:t>
      </w:r>
      <w:r w:rsidRPr="00D82C91">
        <w:rPr>
          <w:rFonts w:asciiTheme="majorHAnsi" w:hAnsiTheme="majorHAnsi" w:cstheme="majorHAnsi"/>
        </w:rPr>
        <w:t>ceny merytorycznej w zakresie spełniania warunków udzielenia wsparcia wniosku o wsparcie jest konieczne uzyskanie wyjaśnień, uzupełnień lub dokumentów niezbędnych do wyboru operacji to odpowiedni zapis umieszczany jest na Karcie ceny merytorycznej w zakresie spełniania warunków udzielenia wsparcia.</w:t>
      </w:r>
    </w:p>
    <w:p w14:paraId="4FA849BE" w14:textId="77777777" w:rsidR="000C7EA0" w:rsidRPr="00D82C91" w:rsidRDefault="003F587A" w:rsidP="002F3773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lastRenderedPageBreak/>
        <w:t>W przypadku rozbieżności w ocenie merytorycznej w zakresie spełniania warunków udzielenia wsparcia pomiędzy członkami Rady LGD Przewodniczący Rady LGD zwołuje posiedzenie Rady LGD celem rozstrzygnięcia tych rozbieżności.</w:t>
      </w:r>
      <w:r w:rsidR="006A4BEB" w:rsidRPr="00D82C91">
        <w:rPr>
          <w:rFonts w:asciiTheme="majorHAnsi" w:hAnsiTheme="majorHAnsi" w:cstheme="majorHAnsi"/>
        </w:rPr>
        <w:t xml:space="preserve"> </w:t>
      </w:r>
      <w:r w:rsidRPr="00D82C91">
        <w:rPr>
          <w:rFonts w:asciiTheme="majorHAnsi" w:hAnsiTheme="majorHAnsi" w:cstheme="majorHAnsi"/>
        </w:rPr>
        <w:t>Zasady zwoływania i prowadzenia posiedzeń Rady zawarte są w Regulaminie Rady LGD</w:t>
      </w:r>
      <w:r w:rsidR="00A0071F" w:rsidRPr="00D82C91">
        <w:rPr>
          <w:rFonts w:asciiTheme="majorHAnsi" w:hAnsiTheme="majorHAnsi" w:cstheme="majorHAnsi"/>
        </w:rPr>
        <w:t>.</w:t>
      </w:r>
    </w:p>
    <w:p w14:paraId="68EFCD6D" w14:textId="216C37E0" w:rsidR="00713C7D" w:rsidRPr="00D82C91" w:rsidRDefault="00A0071F" w:rsidP="002F3773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 Po rozstrzygnięciu tych rozbieżności przez Radę LGD generowana jest wspólna karta oceny merytorycznej w zakresie spełniania warunków przyznania pomocy</w:t>
      </w:r>
      <w:r w:rsidR="00713C7D" w:rsidRPr="00D82C91">
        <w:rPr>
          <w:rFonts w:asciiTheme="majorHAnsi" w:hAnsiTheme="majorHAnsi" w:cstheme="majorHAnsi"/>
        </w:rPr>
        <w:t>. Proces  rozbieżności  i wynik rozstrzygnięcia zostanie odnotowany  w protokole z posiedzenia Rady LGD.</w:t>
      </w:r>
    </w:p>
    <w:p w14:paraId="16AD5F46" w14:textId="77777777" w:rsidR="00A867AC" w:rsidRPr="00D82C91" w:rsidRDefault="00A867AC" w:rsidP="002F3773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</w:p>
    <w:p w14:paraId="690186B7" w14:textId="3C63F39E" w:rsidR="008D1C78" w:rsidRPr="00D82C91" w:rsidRDefault="006F75F0" w:rsidP="006B0718">
      <w:pPr>
        <w:pStyle w:val="Proc2"/>
        <w:rPr>
          <w:rFonts w:asciiTheme="majorHAnsi" w:hAnsiTheme="majorHAnsi" w:cstheme="majorHAnsi"/>
          <w:sz w:val="22"/>
          <w:szCs w:val="22"/>
        </w:rPr>
      </w:pPr>
      <w:r w:rsidRPr="00D82C91">
        <w:rPr>
          <w:rFonts w:asciiTheme="majorHAnsi" w:hAnsiTheme="majorHAnsi" w:cstheme="majorHAnsi"/>
          <w:sz w:val="22"/>
          <w:szCs w:val="22"/>
        </w:rPr>
        <w:t>Uzyskanie wyjaśnień, uzupełnień lub dokumentów</w:t>
      </w:r>
    </w:p>
    <w:p w14:paraId="00000086" w14:textId="7D156F7F" w:rsidR="00937389" w:rsidRPr="00D82C91" w:rsidRDefault="00FB3E31">
      <w:pPr>
        <w:tabs>
          <w:tab w:val="left" w:pos="-3060"/>
        </w:tabs>
        <w:spacing w:before="120" w:after="240" w:line="240" w:lineRule="auto"/>
        <w:jc w:val="center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§</w:t>
      </w:r>
      <w:r w:rsidR="00B33A2A" w:rsidRPr="00D82C91">
        <w:rPr>
          <w:rFonts w:asciiTheme="majorHAnsi" w:hAnsiTheme="majorHAnsi" w:cstheme="majorHAnsi"/>
        </w:rPr>
        <w:t>16</w:t>
      </w:r>
    </w:p>
    <w:p w14:paraId="00000087" w14:textId="6473C284" w:rsidR="00937389" w:rsidRPr="00D82C91" w:rsidRDefault="00FB3E31" w:rsidP="002F3773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rFonts w:asciiTheme="majorHAnsi" w:hAnsiTheme="majorHAnsi" w:cstheme="majorHAnsi"/>
        </w:rPr>
      </w:pPr>
      <w:bookmarkStart w:id="3" w:name="_Hlk168002580"/>
      <w:r w:rsidRPr="00D82C91">
        <w:rPr>
          <w:rFonts w:asciiTheme="majorHAnsi" w:hAnsiTheme="majorHAnsi" w:cstheme="majorHAnsi"/>
        </w:rPr>
        <w:t xml:space="preserve">Jeżeli </w:t>
      </w:r>
      <w:r w:rsidR="008D1C78" w:rsidRPr="00D82C91">
        <w:rPr>
          <w:rFonts w:asciiTheme="majorHAnsi" w:hAnsiTheme="majorHAnsi" w:cstheme="majorHAnsi"/>
        </w:rPr>
        <w:t xml:space="preserve">po zakończeniu </w:t>
      </w:r>
      <w:r w:rsidR="003E0CC8" w:rsidRPr="00D82C91">
        <w:rPr>
          <w:rFonts w:asciiTheme="majorHAnsi" w:hAnsiTheme="majorHAnsi" w:cstheme="majorHAnsi"/>
        </w:rPr>
        <w:t xml:space="preserve">weryfikacji </w:t>
      </w:r>
      <w:r w:rsidRPr="00D82C91">
        <w:rPr>
          <w:rFonts w:asciiTheme="majorHAnsi" w:hAnsiTheme="majorHAnsi" w:cstheme="majorHAnsi"/>
        </w:rPr>
        <w:t xml:space="preserve"> </w:t>
      </w:r>
      <w:r w:rsidR="008D1C78" w:rsidRPr="00D82C91">
        <w:rPr>
          <w:rFonts w:asciiTheme="majorHAnsi" w:hAnsiTheme="majorHAnsi" w:cstheme="majorHAnsi"/>
        </w:rPr>
        <w:t xml:space="preserve">formalnej oraz oceny merytorycznej w zakresie spełniania warunków </w:t>
      </w:r>
      <w:r w:rsidR="00F759E3" w:rsidRPr="00D82C91">
        <w:rPr>
          <w:rFonts w:asciiTheme="majorHAnsi" w:hAnsiTheme="majorHAnsi" w:cstheme="majorHAnsi"/>
        </w:rPr>
        <w:t>udzielenia wsparcia</w:t>
      </w:r>
      <w:r w:rsidRPr="00D82C91">
        <w:rPr>
          <w:rFonts w:asciiTheme="majorHAnsi" w:hAnsiTheme="majorHAnsi" w:cstheme="majorHAnsi"/>
        </w:rPr>
        <w:t xml:space="preserve"> jest konieczne uzyskanie wyjaśnień</w:t>
      </w:r>
      <w:r w:rsidR="00570315" w:rsidRPr="00D82C91">
        <w:rPr>
          <w:rFonts w:asciiTheme="majorHAnsi" w:hAnsiTheme="majorHAnsi" w:cstheme="majorHAnsi"/>
        </w:rPr>
        <w:t>, uzupełnień</w:t>
      </w:r>
      <w:r w:rsidRPr="00D82C91">
        <w:rPr>
          <w:rFonts w:asciiTheme="majorHAnsi" w:hAnsiTheme="majorHAnsi" w:cstheme="majorHAnsi"/>
        </w:rPr>
        <w:t xml:space="preserve"> lub dokumentów niezbędnych do wyboru operacji </w:t>
      </w:r>
      <w:bookmarkEnd w:id="3"/>
      <w:r w:rsidRPr="00D82C91">
        <w:rPr>
          <w:rFonts w:asciiTheme="majorHAnsi" w:hAnsiTheme="majorHAnsi" w:cstheme="majorHAnsi"/>
        </w:rPr>
        <w:t>lub ustalenia kwoty wsparcia na wdrażanie LSR, LGD wzywa wnioskodawcę do złożenia wyjaśnień</w:t>
      </w:r>
      <w:r w:rsidR="00570315" w:rsidRPr="00D82C91">
        <w:rPr>
          <w:rFonts w:asciiTheme="majorHAnsi" w:hAnsiTheme="majorHAnsi" w:cstheme="majorHAnsi"/>
        </w:rPr>
        <w:t>, uzupełnień</w:t>
      </w:r>
      <w:r w:rsidRPr="00D82C91">
        <w:rPr>
          <w:rFonts w:asciiTheme="majorHAnsi" w:hAnsiTheme="majorHAnsi" w:cstheme="majorHAnsi"/>
        </w:rPr>
        <w:t xml:space="preserve"> lub dokumentów w wyznaczonym terminie. </w:t>
      </w:r>
    </w:p>
    <w:p w14:paraId="00000088" w14:textId="52F9A5F6" w:rsidR="00937389" w:rsidRPr="00D82C91" w:rsidRDefault="0080495C" w:rsidP="002F3773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Formularz </w:t>
      </w:r>
      <w:r w:rsidR="00FB3E31" w:rsidRPr="00D82C91">
        <w:rPr>
          <w:rFonts w:asciiTheme="majorHAnsi" w:hAnsiTheme="majorHAnsi" w:cstheme="majorHAnsi"/>
        </w:rPr>
        <w:t xml:space="preserve">pisma wzywającego wnioskodawcę do uzupełnień </w:t>
      </w:r>
      <w:r w:rsidR="00D941A2" w:rsidRPr="00D82C91">
        <w:rPr>
          <w:rFonts w:asciiTheme="majorHAnsi" w:hAnsiTheme="majorHAnsi" w:cstheme="majorHAnsi"/>
        </w:rPr>
        <w:t>przygotowywany jest w systemie IT Agencji</w:t>
      </w:r>
      <w:r w:rsidR="00FB3E31" w:rsidRPr="00D82C91">
        <w:rPr>
          <w:rFonts w:asciiTheme="majorHAnsi" w:hAnsiTheme="majorHAnsi" w:cstheme="majorHAnsi"/>
        </w:rPr>
        <w:t>.</w:t>
      </w:r>
    </w:p>
    <w:p w14:paraId="1DA8B76B" w14:textId="4E60B1F2" w:rsidR="00553089" w:rsidRPr="00D82C91" w:rsidRDefault="00FB3E31" w:rsidP="002F3773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Wezwanie do uzupełnień przyg</w:t>
      </w:r>
      <w:r w:rsidR="00AA0387" w:rsidRPr="00D82C91">
        <w:rPr>
          <w:rFonts w:asciiTheme="majorHAnsi" w:hAnsiTheme="majorHAnsi" w:cstheme="majorHAnsi"/>
        </w:rPr>
        <w:t>otowywane jest przez pracownika</w:t>
      </w:r>
      <w:r w:rsidRPr="00D82C91">
        <w:rPr>
          <w:rFonts w:asciiTheme="majorHAnsi" w:hAnsiTheme="majorHAnsi" w:cstheme="majorHAnsi"/>
        </w:rPr>
        <w:t xml:space="preserve"> Biura LGD na podstawie kart </w:t>
      </w:r>
      <w:r w:rsidR="003E0CC8" w:rsidRPr="00D82C91">
        <w:rPr>
          <w:rFonts w:asciiTheme="majorHAnsi" w:hAnsiTheme="majorHAnsi" w:cstheme="majorHAnsi"/>
        </w:rPr>
        <w:t>weryfikacji</w:t>
      </w:r>
      <w:r w:rsidRPr="00D82C91">
        <w:rPr>
          <w:rFonts w:asciiTheme="majorHAnsi" w:hAnsiTheme="majorHAnsi" w:cstheme="majorHAnsi"/>
        </w:rPr>
        <w:t xml:space="preserve"> </w:t>
      </w:r>
      <w:r w:rsidR="00A867AC" w:rsidRPr="00D82C91">
        <w:rPr>
          <w:rFonts w:asciiTheme="majorHAnsi" w:hAnsiTheme="majorHAnsi" w:cstheme="majorHAnsi"/>
        </w:rPr>
        <w:t xml:space="preserve">formalnej oraz oceny merytorycznej w zakresie spełniania warunków </w:t>
      </w:r>
      <w:r w:rsidR="00F759E3" w:rsidRPr="00D82C91">
        <w:rPr>
          <w:rFonts w:asciiTheme="majorHAnsi" w:hAnsiTheme="majorHAnsi" w:cstheme="majorHAnsi"/>
        </w:rPr>
        <w:t>udzielenia wsparcia</w:t>
      </w:r>
      <w:r w:rsidR="00B56D20" w:rsidRPr="00D82C91">
        <w:rPr>
          <w:rFonts w:asciiTheme="majorHAnsi" w:hAnsiTheme="majorHAnsi" w:cstheme="majorHAnsi"/>
        </w:rPr>
        <w:t>.</w:t>
      </w:r>
    </w:p>
    <w:p w14:paraId="386D8797" w14:textId="5A9E9B35" w:rsidR="00336434" w:rsidRPr="00D82C91" w:rsidRDefault="00336434" w:rsidP="002F3773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Przygotowanie i przesłanie pisma wzywającego wnioskodawcę do uzupełnień jest działaniem technicznym, a jego podstawą są merytoryczne zapisy w kartach zatwierdzonych przez Radę LGD. </w:t>
      </w:r>
    </w:p>
    <w:p w14:paraId="00000089" w14:textId="0D64FF7A" w:rsidR="00937389" w:rsidRPr="00D82C91" w:rsidRDefault="00FB3E31" w:rsidP="002F3773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Rada LGD </w:t>
      </w:r>
      <w:r w:rsidR="00570315" w:rsidRPr="00D82C91">
        <w:rPr>
          <w:rFonts w:asciiTheme="majorHAnsi" w:hAnsiTheme="majorHAnsi" w:cstheme="majorHAnsi"/>
        </w:rPr>
        <w:t xml:space="preserve">posiada dostęp do elektronicznej wersji </w:t>
      </w:r>
      <w:r w:rsidR="00553089" w:rsidRPr="00D82C91">
        <w:rPr>
          <w:rFonts w:asciiTheme="majorHAnsi" w:hAnsiTheme="majorHAnsi" w:cstheme="majorHAnsi"/>
        </w:rPr>
        <w:t>wezwań</w:t>
      </w:r>
      <w:r w:rsidRPr="00D82C91">
        <w:rPr>
          <w:rFonts w:asciiTheme="majorHAnsi" w:hAnsiTheme="majorHAnsi" w:cstheme="majorHAnsi"/>
        </w:rPr>
        <w:t xml:space="preserve"> do uzupełnień przed ich wysłaniem do wnioskodawców.</w:t>
      </w:r>
    </w:p>
    <w:p w14:paraId="0000008A" w14:textId="57396D1D" w:rsidR="00937389" w:rsidRPr="00D82C91" w:rsidRDefault="00FB3E31" w:rsidP="002F3773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LGD wzywa podmiot ubiegający się o </w:t>
      </w:r>
      <w:r w:rsidR="00A01F96" w:rsidRPr="00D82C91">
        <w:rPr>
          <w:rFonts w:asciiTheme="majorHAnsi" w:hAnsiTheme="majorHAnsi" w:cstheme="majorHAnsi"/>
        </w:rPr>
        <w:t>wsparcie</w:t>
      </w:r>
      <w:r w:rsidRPr="00D82C91">
        <w:rPr>
          <w:rFonts w:asciiTheme="majorHAnsi" w:hAnsiTheme="majorHAnsi" w:cstheme="majorHAnsi"/>
        </w:rPr>
        <w:t xml:space="preserve"> do złożenia wyjaśnień</w:t>
      </w:r>
      <w:r w:rsidR="00570315" w:rsidRPr="00D82C91">
        <w:rPr>
          <w:rFonts w:asciiTheme="majorHAnsi" w:hAnsiTheme="majorHAnsi" w:cstheme="majorHAnsi"/>
        </w:rPr>
        <w:t>, uzupełnień</w:t>
      </w:r>
      <w:r w:rsidRPr="00D82C91">
        <w:rPr>
          <w:rFonts w:asciiTheme="majorHAnsi" w:hAnsiTheme="majorHAnsi" w:cstheme="majorHAnsi"/>
        </w:rPr>
        <w:t xml:space="preserve"> lub dokumentów jednokrotnie</w:t>
      </w:r>
      <w:r w:rsidR="00682A79" w:rsidRPr="00D82C91">
        <w:rPr>
          <w:rFonts w:asciiTheme="majorHAnsi" w:hAnsiTheme="majorHAnsi" w:cstheme="majorHAnsi"/>
        </w:rPr>
        <w:t>.</w:t>
      </w:r>
      <w:r w:rsidRPr="00D82C91">
        <w:rPr>
          <w:rFonts w:asciiTheme="majorHAnsi" w:hAnsiTheme="majorHAnsi" w:cstheme="majorHAnsi"/>
        </w:rPr>
        <w:t xml:space="preserve"> </w:t>
      </w:r>
    </w:p>
    <w:p w14:paraId="0000008B" w14:textId="511BDEB4" w:rsidR="00937389" w:rsidRPr="00D82C91" w:rsidRDefault="00FB3E31" w:rsidP="002F3773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5" w:hanging="357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LGD wzywa podmiot ubiegający się o </w:t>
      </w:r>
      <w:r w:rsidR="00A01F96" w:rsidRPr="00D82C91">
        <w:rPr>
          <w:rFonts w:asciiTheme="majorHAnsi" w:hAnsiTheme="majorHAnsi" w:cstheme="majorHAnsi"/>
        </w:rPr>
        <w:t>wsparcie</w:t>
      </w:r>
      <w:r w:rsidRPr="00D82C91">
        <w:rPr>
          <w:rFonts w:asciiTheme="majorHAnsi" w:hAnsiTheme="majorHAnsi" w:cstheme="majorHAnsi"/>
        </w:rPr>
        <w:t xml:space="preserve"> do złożenia </w:t>
      </w:r>
      <w:r w:rsidR="00570315" w:rsidRPr="00D82C91">
        <w:rPr>
          <w:rFonts w:asciiTheme="majorHAnsi" w:hAnsiTheme="majorHAnsi" w:cstheme="majorHAnsi"/>
        </w:rPr>
        <w:t>wyjaśnień, uzupełnień lub dokumentów</w:t>
      </w:r>
      <w:r w:rsidR="00570315" w:rsidRPr="00D82C91" w:rsidDel="00570315">
        <w:rPr>
          <w:rFonts w:asciiTheme="majorHAnsi" w:hAnsiTheme="majorHAnsi" w:cstheme="majorHAnsi"/>
        </w:rPr>
        <w:t xml:space="preserve"> </w:t>
      </w:r>
      <w:r w:rsidRPr="00D82C91">
        <w:rPr>
          <w:rFonts w:asciiTheme="majorHAnsi" w:hAnsiTheme="majorHAnsi" w:cstheme="majorHAnsi"/>
        </w:rPr>
        <w:t xml:space="preserve">poprzez system IT Agencji. </w:t>
      </w:r>
    </w:p>
    <w:p w14:paraId="0000008C" w14:textId="7F2F194A" w:rsidR="00937389" w:rsidRPr="00D82C91" w:rsidRDefault="00FB3E31">
      <w:pPr>
        <w:tabs>
          <w:tab w:val="left" w:pos="-3060"/>
        </w:tabs>
        <w:spacing w:before="120" w:after="240" w:line="240" w:lineRule="auto"/>
        <w:jc w:val="center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§</w:t>
      </w:r>
      <w:r w:rsidR="00B33A2A" w:rsidRPr="00D82C91">
        <w:rPr>
          <w:rFonts w:asciiTheme="majorHAnsi" w:hAnsiTheme="majorHAnsi" w:cstheme="majorHAnsi"/>
        </w:rPr>
        <w:t>17</w:t>
      </w:r>
    </w:p>
    <w:p w14:paraId="0000008D" w14:textId="77777777" w:rsidR="00937389" w:rsidRPr="00D82C91" w:rsidRDefault="00FB3E31" w:rsidP="002F3773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/>
        <w:ind w:left="284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Wnioskodawca jest obowiązany przedstawiać dowody oraz składać wyjaśnienia niezbędne do oceny wniosku o wsparcie, wyboru operacji lub ustalenia kwoty wsparcia na wdrażanie LSR zgodnie z prawdą i bez zatajania czegokolwiek. Ciężar udowodnienia faktu spoczywa na podmiocie, który z tego faktu wywodzi skutki prawne.</w:t>
      </w:r>
    </w:p>
    <w:p w14:paraId="0000008E" w14:textId="6428F3B0" w:rsidR="00937389" w:rsidRPr="00D82C91" w:rsidRDefault="00FB3E31" w:rsidP="002F3773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/>
        <w:ind w:left="284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Podmiot ubiegający się o </w:t>
      </w:r>
      <w:r w:rsidR="00A01F96" w:rsidRPr="00D82C91">
        <w:rPr>
          <w:rFonts w:asciiTheme="majorHAnsi" w:hAnsiTheme="majorHAnsi" w:cstheme="majorHAnsi"/>
        </w:rPr>
        <w:t>wsparcie</w:t>
      </w:r>
      <w:r w:rsidRPr="00D82C91">
        <w:rPr>
          <w:rFonts w:asciiTheme="majorHAnsi" w:hAnsiTheme="majorHAnsi" w:cstheme="majorHAnsi"/>
        </w:rPr>
        <w:t xml:space="preserve"> składa wyjaśnienia lub uzupełnienia zgodnie z wezwaniem poprzez system IT Agencji. </w:t>
      </w:r>
    </w:p>
    <w:p w14:paraId="619B5254" w14:textId="0A73C5C7" w:rsidR="00541942" w:rsidRPr="00D82C91" w:rsidRDefault="00541942" w:rsidP="002F3773">
      <w:pPr>
        <w:pStyle w:val="Akapitzlist"/>
        <w:numPr>
          <w:ilvl w:val="0"/>
          <w:numId w:val="24"/>
        </w:numPr>
        <w:ind w:left="284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Wnioskodawca na wezwanie LGD składa wyjaśnienia lub uzupełnia dokumen</w:t>
      </w:r>
      <w:r w:rsidR="00D10A37" w:rsidRPr="00D82C91">
        <w:rPr>
          <w:rFonts w:asciiTheme="majorHAnsi" w:hAnsiTheme="majorHAnsi" w:cstheme="majorHAnsi"/>
        </w:rPr>
        <w:t>ty w terminie nie dłuższym niż 14</w:t>
      </w:r>
      <w:r w:rsidRPr="00D82C91">
        <w:rPr>
          <w:rFonts w:asciiTheme="majorHAnsi" w:hAnsiTheme="majorHAnsi" w:cstheme="majorHAnsi"/>
        </w:rPr>
        <w:t xml:space="preserve"> dni od daty doręczenia wezwania pod rygorem oceny wniosku w takim zakresie, </w:t>
      </w:r>
      <w:r w:rsidR="002F3773" w:rsidRPr="00D82C91">
        <w:rPr>
          <w:rFonts w:asciiTheme="majorHAnsi" w:hAnsiTheme="majorHAnsi" w:cstheme="majorHAnsi"/>
        </w:rPr>
        <w:t xml:space="preserve">                                     </w:t>
      </w:r>
      <w:r w:rsidRPr="00D82C91">
        <w:rPr>
          <w:rFonts w:asciiTheme="majorHAnsi" w:hAnsiTheme="majorHAnsi" w:cstheme="majorHAnsi"/>
        </w:rPr>
        <w:t>w jakim został złożony</w:t>
      </w:r>
      <w:r w:rsidR="00F865B6" w:rsidRPr="00D82C91">
        <w:rPr>
          <w:rFonts w:asciiTheme="majorHAnsi" w:hAnsiTheme="majorHAnsi" w:cstheme="majorHAnsi"/>
        </w:rPr>
        <w:t>.</w:t>
      </w:r>
    </w:p>
    <w:p w14:paraId="1EB258DA" w14:textId="64CF7E31" w:rsidR="00541942" w:rsidRPr="00D82C91" w:rsidRDefault="00541942" w:rsidP="002F3773">
      <w:pPr>
        <w:pStyle w:val="Akapitzlist"/>
        <w:numPr>
          <w:ilvl w:val="0"/>
          <w:numId w:val="24"/>
        </w:numPr>
        <w:ind w:left="284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Za datę doręczenia Wnioskodawcy wezwania do złożenia wyjaśnień</w:t>
      </w:r>
      <w:r w:rsidR="00F865B6" w:rsidRPr="00D82C91">
        <w:rPr>
          <w:rFonts w:asciiTheme="majorHAnsi" w:hAnsiTheme="majorHAnsi" w:cstheme="majorHAnsi"/>
        </w:rPr>
        <w:t>, uzupełnień</w:t>
      </w:r>
      <w:r w:rsidRPr="00D82C91">
        <w:rPr>
          <w:rFonts w:asciiTheme="majorHAnsi" w:hAnsiTheme="majorHAnsi" w:cstheme="majorHAnsi"/>
        </w:rPr>
        <w:t xml:space="preserve"> lub dokumentów niezbędnych do oceny wniosku o wsparcie, wyboru operacji lub ustalenia kwoty wsparcia za pomocą systemu IT Agencji uznaje się dzień:</w:t>
      </w:r>
    </w:p>
    <w:p w14:paraId="3B077218" w14:textId="7190A721" w:rsidR="00541942" w:rsidRPr="00D82C91" w:rsidRDefault="00541942" w:rsidP="002F3773">
      <w:pPr>
        <w:pStyle w:val="Akapitzlist"/>
        <w:ind w:left="284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a) potwierdzenia odczytania wezwania przez Wnioskodawcę w tym systemie, z tym że dostęp do treści pisma i jego załączników uzyskuje się po dokonaniu tego potwierdzenia,</w:t>
      </w:r>
    </w:p>
    <w:p w14:paraId="27B0E6D3" w14:textId="27386B96" w:rsidR="00541942" w:rsidRPr="00D82C91" w:rsidRDefault="00541942" w:rsidP="002F3773">
      <w:pPr>
        <w:pStyle w:val="Akapitzlist"/>
        <w:ind w:left="284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b) następujący po upływie 14 dni od dnia otrzymania pisma w tym systemie, jeżeli Wnioskodawca nie potwierdził odczytania pisma przed upływem tego terminu.</w:t>
      </w:r>
    </w:p>
    <w:p w14:paraId="2CE2E129" w14:textId="02EABDA8" w:rsidR="00AA594C" w:rsidRPr="00D82C91" w:rsidRDefault="00541942" w:rsidP="002F3773">
      <w:pPr>
        <w:pStyle w:val="Akapitzlist"/>
        <w:numPr>
          <w:ilvl w:val="0"/>
          <w:numId w:val="24"/>
        </w:numPr>
        <w:ind w:left="284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lastRenderedPageBreak/>
        <w:t>Za datę złożenia wyjaśnień</w:t>
      </w:r>
      <w:r w:rsidR="00570315" w:rsidRPr="00D82C91">
        <w:rPr>
          <w:rFonts w:asciiTheme="majorHAnsi" w:hAnsiTheme="majorHAnsi" w:cstheme="majorHAnsi"/>
        </w:rPr>
        <w:t>, uzupełnień</w:t>
      </w:r>
      <w:r w:rsidRPr="00D82C91">
        <w:rPr>
          <w:rFonts w:asciiTheme="majorHAnsi" w:hAnsiTheme="majorHAnsi" w:cstheme="majorHAnsi"/>
        </w:rPr>
        <w:t xml:space="preserve"> lub dokumentów niezbędnych do oceny wniosku o wsparcie , wyboru operacji lub ustalenia kwoty wsparcia przez Wnioskodawcę uważa się dzień ponownego uwierzytelnienia w systemie IT Agencji podczas składania odpowiedzi na wezwanie.</w:t>
      </w:r>
    </w:p>
    <w:p w14:paraId="42C91BCE" w14:textId="0A8D40FE" w:rsidR="00E727FC" w:rsidRPr="00D82C91" w:rsidRDefault="00AA594C" w:rsidP="00E727FC">
      <w:pPr>
        <w:tabs>
          <w:tab w:val="left" w:pos="-3060"/>
        </w:tabs>
        <w:spacing w:before="120" w:after="240" w:line="240" w:lineRule="auto"/>
        <w:jc w:val="center"/>
        <w:rPr>
          <w:rFonts w:asciiTheme="majorHAnsi" w:hAnsiTheme="majorHAnsi" w:cstheme="majorHAnsi"/>
        </w:rPr>
      </w:pPr>
      <w:bookmarkStart w:id="4" w:name="_Hlk178262080"/>
      <w:r w:rsidRPr="00D82C91">
        <w:rPr>
          <w:rFonts w:asciiTheme="majorHAnsi" w:hAnsiTheme="majorHAnsi" w:cstheme="majorHAnsi"/>
        </w:rPr>
        <w:t>§1</w:t>
      </w:r>
      <w:r w:rsidR="00B33A2A" w:rsidRPr="00D82C91">
        <w:rPr>
          <w:rFonts w:asciiTheme="majorHAnsi" w:hAnsiTheme="majorHAnsi" w:cstheme="majorHAnsi"/>
        </w:rPr>
        <w:t>8</w:t>
      </w:r>
    </w:p>
    <w:bookmarkEnd w:id="4"/>
    <w:p w14:paraId="2D858011" w14:textId="77777777" w:rsidR="00D10A37" w:rsidRPr="00D82C91" w:rsidRDefault="00D10A37" w:rsidP="002F3773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Rada LGD podejmuje decyzję o zatwierdzeniu weryfikacji formalnej oraz oceny merytorycznej w zakresie spełniania warunków udzielenia wsparcia. </w:t>
      </w:r>
    </w:p>
    <w:p w14:paraId="758EE171" w14:textId="77777777" w:rsidR="00D10A37" w:rsidRPr="00D82C91" w:rsidRDefault="00D10A37" w:rsidP="002F3773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Jeśli wnioskodawca nie został wezwany do uzupełnień wniosek jest procedowany na podstawie</w:t>
      </w:r>
    </w:p>
    <w:p w14:paraId="056BA105" w14:textId="77777777" w:rsidR="00D10A37" w:rsidRPr="00D82C91" w:rsidRDefault="00D10A37" w:rsidP="002F3773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pierwotnie opracowanej wspólnej karcie weryfikacji formalnej i  ocenie zgodności z warunkami udzielenia wsparcia dokonanej przez Radę, zgodnie z §14 i §15 procedury. </w:t>
      </w:r>
    </w:p>
    <w:p w14:paraId="0D0CDEC3" w14:textId="5EB1D660" w:rsidR="00D10A37" w:rsidRPr="00D82C91" w:rsidRDefault="00D10A37" w:rsidP="002F3773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Jeśli wnioskodawca został wezwany do uzupełnień w zakresie weryfikacji formalnej </w:t>
      </w:r>
      <w:r w:rsidR="001906DE" w:rsidRPr="00D82C91">
        <w:rPr>
          <w:rFonts w:asciiTheme="majorHAnsi" w:hAnsiTheme="majorHAnsi" w:cstheme="majorHAnsi"/>
        </w:rPr>
        <w:t>i/</w:t>
      </w:r>
      <w:r w:rsidRPr="00D82C91">
        <w:rPr>
          <w:rFonts w:asciiTheme="majorHAnsi" w:hAnsiTheme="majorHAnsi" w:cstheme="majorHAnsi"/>
        </w:rPr>
        <w:t>lub oceny merytorycznej w zakresie spełniania warunków udzielenia wsparcia i złożył do LGD takie uzupełnienia, wyjaśnienia lub dokumenty to Rada LGD uwzględnia zmiany w indywidualnych</w:t>
      </w:r>
      <w:r w:rsidR="002F3773" w:rsidRPr="00D82C91">
        <w:rPr>
          <w:rFonts w:asciiTheme="majorHAnsi" w:hAnsiTheme="majorHAnsi" w:cstheme="majorHAnsi"/>
        </w:rPr>
        <w:t xml:space="preserve">                                                  </w:t>
      </w:r>
      <w:r w:rsidRPr="00D82C91">
        <w:rPr>
          <w:rFonts w:asciiTheme="majorHAnsi" w:hAnsiTheme="majorHAnsi" w:cstheme="majorHAnsi"/>
        </w:rPr>
        <w:t xml:space="preserve"> i  wspólnych kartach weryfikacji formalnej </w:t>
      </w:r>
      <w:r w:rsidR="001906DE" w:rsidRPr="00D82C91">
        <w:rPr>
          <w:rFonts w:asciiTheme="majorHAnsi" w:hAnsiTheme="majorHAnsi" w:cstheme="majorHAnsi"/>
        </w:rPr>
        <w:t>i/</w:t>
      </w:r>
      <w:r w:rsidRPr="00D82C91">
        <w:rPr>
          <w:rFonts w:asciiTheme="majorHAnsi" w:hAnsiTheme="majorHAnsi" w:cstheme="majorHAnsi"/>
        </w:rPr>
        <w:t xml:space="preserve">lub oceny merytorycznej w zakresie warunków udzielenia wsparcia w zakresie związanym z tymi wyjaśnieniami, uzupełnieniami lub dokumentami tylko do tych elementów które podlegały uzupełnieniu. </w:t>
      </w:r>
    </w:p>
    <w:p w14:paraId="41CA9D2E" w14:textId="77777777" w:rsidR="00D10A37" w:rsidRPr="00D82C91" w:rsidRDefault="00D10A37" w:rsidP="002F3773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Do ponownej weryfikacji formalnej i oceny zgodności z warunkami udzielenia wsparcia stosuje się odpowiednio przepisy §14  oraz  §15 procedury.</w:t>
      </w:r>
    </w:p>
    <w:p w14:paraId="14FCCC59" w14:textId="74B3B293" w:rsidR="00D10A37" w:rsidRPr="00D82C91" w:rsidRDefault="00D10A37" w:rsidP="002F3773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Niezłożenie na wezwanie LGD wyjaśnień, uzupełnień lub dokumentów, jak również złożenie ich po terminie wskazanym w wezwaniu powoduje, że weryfikacja formalna i ocena zgodności </w:t>
      </w:r>
      <w:r w:rsidR="002F3773" w:rsidRPr="00D82C91">
        <w:rPr>
          <w:rFonts w:asciiTheme="majorHAnsi" w:hAnsiTheme="majorHAnsi" w:cstheme="majorHAnsi"/>
        </w:rPr>
        <w:t xml:space="preserve">                                                          </w:t>
      </w:r>
      <w:r w:rsidRPr="00D82C91">
        <w:rPr>
          <w:rFonts w:asciiTheme="majorHAnsi" w:hAnsiTheme="majorHAnsi" w:cstheme="majorHAnsi"/>
        </w:rPr>
        <w:t>z warunkami udzielenia wsparcia dokonana jest przez Radę LGD na podstawie pierwotnie złożonych dokumentów, z zachowaniem zapisów §14 i §15 procedury.</w:t>
      </w:r>
    </w:p>
    <w:p w14:paraId="4138359E" w14:textId="16772ADA" w:rsidR="00D10A37" w:rsidRPr="00D82C91" w:rsidRDefault="00D10A37" w:rsidP="002F3773">
      <w:pPr>
        <w:pStyle w:val="Bezodstpw"/>
        <w:numPr>
          <w:ilvl w:val="0"/>
          <w:numId w:val="26"/>
        </w:numPr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Na podstawie tych decyzji przez system IT LGD generowane są listy operacji spełniających</w:t>
      </w:r>
      <w:r w:rsidR="002F3773" w:rsidRPr="00D82C91">
        <w:rPr>
          <w:rFonts w:asciiTheme="majorHAnsi" w:hAnsiTheme="majorHAnsi" w:cstheme="majorHAnsi"/>
        </w:rPr>
        <w:t xml:space="preserve">                                         </w:t>
      </w:r>
      <w:r w:rsidRPr="00D82C91">
        <w:rPr>
          <w:rFonts w:asciiTheme="majorHAnsi" w:hAnsiTheme="majorHAnsi" w:cstheme="majorHAnsi"/>
        </w:rPr>
        <w:t xml:space="preserve"> i niespełniających warunków formalnych  oraz warunków udzielania wsparcia, zgodnie z § 22 procedury.</w:t>
      </w:r>
    </w:p>
    <w:p w14:paraId="246DCC96" w14:textId="77777777" w:rsidR="00D10A37" w:rsidRPr="00D82C91" w:rsidRDefault="00D10A37" w:rsidP="002F3773">
      <w:pPr>
        <w:pStyle w:val="Bezodstpw"/>
        <w:numPr>
          <w:ilvl w:val="0"/>
          <w:numId w:val="26"/>
        </w:numPr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Wnioski, które zostały ocenione negatywnie w zakresie spełnienia warunków udzielenia wsparcia, w tym zgodności z regulaminem i ogłoszeniem, nie podlegają ocenie merytorycznej zgodności z kryteriami wyboru.</w:t>
      </w:r>
    </w:p>
    <w:p w14:paraId="0F52CB6E" w14:textId="77777777" w:rsidR="00D10A37" w:rsidRPr="00D82C91" w:rsidRDefault="00D10A37" w:rsidP="002F3773">
      <w:pPr>
        <w:pStyle w:val="Proc2"/>
        <w:jc w:val="left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14:paraId="00000093" w14:textId="35948B42" w:rsidR="00937389" w:rsidRPr="00D82C91" w:rsidRDefault="00FB3E31" w:rsidP="00B33A2A">
      <w:pPr>
        <w:pStyle w:val="Proc2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D82C91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Ocena </w:t>
      </w:r>
      <w:r w:rsidR="00A867AC" w:rsidRPr="00D82C91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merytoryczna </w:t>
      </w:r>
      <w:r w:rsidRPr="00D82C91">
        <w:rPr>
          <w:rFonts w:asciiTheme="majorHAnsi" w:hAnsiTheme="majorHAnsi" w:cstheme="majorHAnsi"/>
          <w:color w:val="000000" w:themeColor="text1"/>
          <w:sz w:val="22"/>
          <w:szCs w:val="22"/>
        </w:rPr>
        <w:t>zgodności z kryteriami wyboru</w:t>
      </w:r>
    </w:p>
    <w:p w14:paraId="00000094" w14:textId="35292B78" w:rsidR="00937389" w:rsidRPr="00D82C91" w:rsidRDefault="00FB3E31">
      <w:pPr>
        <w:tabs>
          <w:tab w:val="left" w:pos="-3060"/>
        </w:tabs>
        <w:spacing w:before="120" w:after="240" w:line="240" w:lineRule="auto"/>
        <w:jc w:val="center"/>
        <w:rPr>
          <w:rFonts w:asciiTheme="majorHAnsi" w:hAnsiTheme="majorHAnsi" w:cstheme="majorHAnsi"/>
          <w:color w:val="000000" w:themeColor="text1"/>
        </w:rPr>
      </w:pPr>
      <w:r w:rsidRPr="00D82C91">
        <w:rPr>
          <w:rFonts w:asciiTheme="majorHAnsi" w:hAnsiTheme="majorHAnsi" w:cstheme="majorHAnsi"/>
          <w:color w:val="000000" w:themeColor="text1"/>
        </w:rPr>
        <w:t>§1</w:t>
      </w:r>
      <w:r w:rsidR="00B33A2A" w:rsidRPr="00D82C91">
        <w:rPr>
          <w:rFonts w:asciiTheme="majorHAnsi" w:hAnsiTheme="majorHAnsi" w:cstheme="majorHAnsi"/>
          <w:color w:val="000000" w:themeColor="text1"/>
        </w:rPr>
        <w:t>9</w:t>
      </w:r>
    </w:p>
    <w:p w14:paraId="00000095" w14:textId="09045956" w:rsidR="00937389" w:rsidRPr="00D82C91" w:rsidRDefault="00FB3E31" w:rsidP="00AD0653">
      <w:pPr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ajorHAnsi" w:hAnsiTheme="majorHAnsi" w:cstheme="majorHAnsi"/>
          <w:color w:val="000000" w:themeColor="text1"/>
        </w:rPr>
      </w:pPr>
      <w:r w:rsidRPr="00D82C91">
        <w:rPr>
          <w:rFonts w:asciiTheme="majorHAnsi" w:hAnsiTheme="majorHAnsi" w:cstheme="majorHAnsi"/>
          <w:color w:val="000000" w:themeColor="text1"/>
        </w:rPr>
        <w:t xml:space="preserve">Organem odpowiedzialnym za ocenę </w:t>
      </w:r>
      <w:r w:rsidR="00A867AC" w:rsidRPr="00D82C91">
        <w:rPr>
          <w:rFonts w:asciiTheme="majorHAnsi" w:hAnsiTheme="majorHAnsi" w:cstheme="majorHAnsi"/>
          <w:color w:val="000000" w:themeColor="text1"/>
        </w:rPr>
        <w:t>merytoryczną zgodności z kryteriami wyboru</w:t>
      </w:r>
      <w:r w:rsidR="00A867AC" w:rsidRPr="00D82C91" w:rsidDel="00A867AC">
        <w:rPr>
          <w:rFonts w:asciiTheme="majorHAnsi" w:hAnsiTheme="majorHAnsi" w:cstheme="majorHAnsi"/>
          <w:color w:val="000000" w:themeColor="text1"/>
        </w:rPr>
        <w:t xml:space="preserve"> </w:t>
      </w:r>
      <w:r w:rsidRPr="00D82C91">
        <w:rPr>
          <w:rFonts w:asciiTheme="majorHAnsi" w:hAnsiTheme="majorHAnsi" w:cstheme="majorHAnsi"/>
          <w:color w:val="000000" w:themeColor="text1"/>
        </w:rPr>
        <w:t xml:space="preserve">jest Rada LGD. </w:t>
      </w:r>
    </w:p>
    <w:p w14:paraId="1955F055" w14:textId="78994DC3" w:rsidR="0001539A" w:rsidRPr="00D82C91" w:rsidRDefault="0001539A" w:rsidP="00AD0653">
      <w:pPr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ajorHAnsi" w:hAnsiTheme="majorHAnsi" w:cstheme="majorHAnsi"/>
          <w:color w:val="000000" w:themeColor="text1"/>
        </w:rPr>
      </w:pPr>
      <w:r w:rsidRPr="00D82C91">
        <w:rPr>
          <w:rFonts w:asciiTheme="majorHAnsi" w:hAnsiTheme="majorHAnsi" w:cstheme="majorHAnsi"/>
          <w:color w:val="000000" w:themeColor="text1"/>
        </w:rPr>
        <w:t>Rada LGD:</w:t>
      </w:r>
    </w:p>
    <w:p w14:paraId="70A86684" w14:textId="77777777" w:rsidR="0001539A" w:rsidRPr="00D82C91" w:rsidRDefault="0001539A" w:rsidP="005832CC">
      <w:pPr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after="0"/>
        <w:ind w:left="567"/>
        <w:rPr>
          <w:rFonts w:asciiTheme="majorHAnsi" w:hAnsiTheme="majorHAnsi" w:cstheme="majorHAnsi"/>
          <w:color w:val="000000" w:themeColor="text1"/>
        </w:rPr>
      </w:pPr>
      <w:r w:rsidRPr="00D82C91">
        <w:rPr>
          <w:rFonts w:asciiTheme="majorHAnsi" w:hAnsiTheme="majorHAnsi" w:cstheme="majorHAnsi"/>
          <w:color w:val="000000" w:themeColor="text1"/>
        </w:rPr>
        <w:t>dokonuje oceny merytorycznej wniosków o przyznanie pomocy w zakresie spełniania kryteriów wyboru operacji, w tym uzyskania minimalnej liczby punktów umożliwiającej przyznanie pomocy o ile zostały one określone w regulaminie naboru,</w:t>
      </w:r>
    </w:p>
    <w:p w14:paraId="0771CFDE" w14:textId="546A28A1" w:rsidR="0001539A" w:rsidRPr="00D82C91" w:rsidRDefault="0001539A" w:rsidP="005832CC">
      <w:pPr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ajorHAnsi" w:hAnsiTheme="majorHAnsi" w:cstheme="majorHAnsi"/>
          <w:color w:val="000000" w:themeColor="text1"/>
        </w:rPr>
      </w:pPr>
      <w:r w:rsidRPr="00D82C91">
        <w:rPr>
          <w:rFonts w:asciiTheme="majorHAnsi" w:hAnsiTheme="majorHAnsi" w:cstheme="majorHAnsi"/>
          <w:color w:val="000000" w:themeColor="text1"/>
        </w:rPr>
        <w:t xml:space="preserve">ustala kolejność przysługiwania pomocy na podstawie wyników oceny </w:t>
      </w:r>
      <w:r w:rsidR="00CD3298" w:rsidRPr="00D82C91">
        <w:rPr>
          <w:rFonts w:asciiTheme="majorHAnsi" w:hAnsiTheme="majorHAnsi" w:cstheme="majorHAnsi"/>
          <w:color w:val="000000" w:themeColor="text1"/>
        </w:rPr>
        <w:t xml:space="preserve">merytorycznej </w:t>
      </w:r>
      <w:r w:rsidRPr="00D82C91">
        <w:rPr>
          <w:rFonts w:asciiTheme="majorHAnsi" w:hAnsiTheme="majorHAnsi" w:cstheme="majorHAnsi"/>
          <w:color w:val="000000" w:themeColor="text1"/>
        </w:rPr>
        <w:t>w zakresie spełniania kryteriów wyboru operacji, na zasadach określonych w §</w:t>
      </w:r>
      <w:r w:rsidR="00AD0653" w:rsidRPr="00D82C91">
        <w:rPr>
          <w:rFonts w:asciiTheme="majorHAnsi" w:hAnsiTheme="majorHAnsi" w:cstheme="majorHAnsi"/>
          <w:color w:val="000000" w:themeColor="text1"/>
        </w:rPr>
        <w:t>20</w:t>
      </w:r>
      <w:r w:rsidRPr="00D82C91">
        <w:rPr>
          <w:rFonts w:asciiTheme="majorHAnsi" w:hAnsiTheme="majorHAnsi" w:cstheme="majorHAnsi"/>
          <w:color w:val="000000" w:themeColor="text1"/>
        </w:rPr>
        <w:t xml:space="preserve"> - </w:t>
      </w:r>
      <w:r w:rsidR="008E356A" w:rsidRPr="00D82C91">
        <w:rPr>
          <w:rFonts w:asciiTheme="majorHAnsi" w:hAnsiTheme="majorHAnsi" w:cstheme="majorHAnsi"/>
          <w:color w:val="000000" w:themeColor="text1"/>
        </w:rPr>
        <w:t>21</w:t>
      </w:r>
      <w:r w:rsidRPr="00D82C91">
        <w:rPr>
          <w:rFonts w:asciiTheme="majorHAnsi" w:hAnsiTheme="majorHAnsi" w:cstheme="majorHAnsi"/>
          <w:color w:val="000000" w:themeColor="text1"/>
        </w:rPr>
        <w:t>.</w:t>
      </w:r>
    </w:p>
    <w:p w14:paraId="2C492CB9" w14:textId="77777777" w:rsidR="0001539A" w:rsidRPr="00D82C91" w:rsidRDefault="0001539A" w:rsidP="005832CC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rPr>
          <w:rFonts w:asciiTheme="majorHAnsi" w:hAnsiTheme="majorHAnsi" w:cstheme="majorHAnsi"/>
          <w:color w:val="000000" w:themeColor="text1"/>
        </w:rPr>
      </w:pPr>
    </w:p>
    <w:p w14:paraId="0000009C" w14:textId="3E8E0CC3" w:rsidR="00937389" w:rsidRPr="00D82C91" w:rsidRDefault="00FB3E31">
      <w:pPr>
        <w:tabs>
          <w:tab w:val="left" w:pos="-3060"/>
        </w:tabs>
        <w:spacing w:before="120" w:after="240" w:line="240" w:lineRule="auto"/>
        <w:jc w:val="center"/>
        <w:rPr>
          <w:rFonts w:asciiTheme="majorHAnsi" w:hAnsiTheme="majorHAnsi" w:cstheme="majorHAnsi"/>
          <w:color w:val="000000" w:themeColor="text1"/>
        </w:rPr>
      </w:pPr>
      <w:r w:rsidRPr="00D82C91">
        <w:rPr>
          <w:rFonts w:asciiTheme="majorHAnsi" w:hAnsiTheme="majorHAnsi" w:cstheme="majorHAnsi"/>
          <w:color w:val="000000" w:themeColor="text1"/>
        </w:rPr>
        <w:t>§</w:t>
      </w:r>
      <w:r w:rsidR="00B33A2A" w:rsidRPr="00D82C91">
        <w:rPr>
          <w:rFonts w:asciiTheme="majorHAnsi" w:hAnsiTheme="majorHAnsi" w:cstheme="majorHAnsi"/>
          <w:color w:val="000000" w:themeColor="text1"/>
        </w:rPr>
        <w:t>20</w:t>
      </w:r>
    </w:p>
    <w:p w14:paraId="58EE56AC" w14:textId="72A36927" w:rsidR="00AF2EF0" w:rsidRPr="00D82C91" w:rsidRDefault="00AF2EF0" w:rsidP="00AF2EF0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Każdy z członków Rady, który zadeklarował bezstronność w stosunku do danego wniosku, dokonuje jego oceny.</w:t>
      </w:r>
    </w:p>
    <w:p w14:paraId="6AA02D2B" w14:textId="2E26BDE5" w:rsidR="0060184D" w:rsidRPr="00D82C91" w:rsidRDefault="0060184D" w:rsidP="00A33023">
      <w:pPr>
        <w:pStyle w:val="Akapitzlist"/>
        <w:numPr>
          <w:ilvl w:val="0"/>
          <w:numId w:val="28"/>
        </w:numPr>
        <w:rPr>
          <w:rFonts w:asciiTheme="majorHAnsi" w:hAnsiTheme="majorHAnsi" w:cstheme="majorHAnsi"/>
          <w:color w:val="000000" w:themeColor="text1"/>
        </w:rPr>
      </w:pPr>
      <w:r w:rsidRPr="00D82C91">
        <w:rPr>
          <w:rFonts w:asciiTheme="majorHAnsi" w:hAnsiTheme="majorHAnsi" w:cstheme="majorHAnsi"/>
          <w:color w:val="000000" w:themeColor="text1"/>
        </w:rPr>
        <w:t>Każdy z członków Rady LGD ocenia wniosek indywidualnie za pomocą karty oceny zgodności z kryteriami wyboru.</w:t>
      </w:r>
    </w:p>
    <w:p w14:paraId="000000A2" w14:textId="6615257B" w:rsidR="00937389" w:rsidRPr="00D82C91" w:rsidRDefault="007B59BD" w:rsidP="00A33023">
      <w:pPr>
        <w:pStyle w:val="Akapitzlist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ajorHAnsi" w:hAnsiTheme="majorHAnsi" w:cstheme="majorHAnsi"/>
          <w:color w:val="000000" w:themeColor="text1"/>
        </w:rPr>
      </w:pPr>
      <w:r w:rsidRPr="00D82C91">
        <w:rPr>
          <w:rFonts w:asciiTheme="majorHAnsi" w:hAnsiTheme="majorHAnsi" w:cstheme="majorHAnsi"/>
          <w:color w:val="000000" w:themeColor="text1"/>
        </w:rPr>
        <w:lastRenderedPageBreak/>
        <w:t>Wzór indywidualnej K</w:t>
      </w:r>
      <w:r w:rsidR="00FB3E31" w:rsidRPr="00D82C91">
        <w:rPr>
          <w:rFonts w:asciiTheme="majorHAnsi" w:hAnsiTheme="majorHAnsi" w:cstheme="majorHAnsi"/>
          <w:color w:val="000000" w:themeColor="text1"/>
        </w:rPr>
        <w:t xml:space="preserve">arty oceny zgodności z kryteriami wyboru stanowi Załącznik nr </w:t>
      </w:r>
      <w:r w:rsidR="00D941A2" w:rsidRPr="00D82C91">
        <w:rPr>
          <w:rFonts w:asciiTheme="majorHAnsi" w:hAnsiTheme="majorHAnsi" w:cstheme="majorHAnsi"/>
          <w:color w:val="000000" w:themeColor="text1"/>
        </w:rPr>
        <w:t>7</w:t>
      </w:r>
      <w:r w:rsidR="00FB3E31" w:rsidRPr="00D82C91">
        <w:rPr>
          <w:rFonts w:asciiTheme="majorHAnsi" w:hAnsiTheme="majorHAnsi" w:cstheme="majorHAnsi"/>
          <w:color w:val="000000" w:themeColor="text1"/>
        </w:rPr>
        <w:t>.</w:t>
      </w:r>
    </w:p>
    <w:p w14:paraId="000000A3" w14:textId="5720F452" w:rsidR="00937389" w:rsidRPr="00D82C91" w:rsidRDefault="00FB3E31" w:rsidP="00A33023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color w:val="000000" w:themeColor="text1"/>
        </w:rPr>
      </w:pPr>
      <w:r w:rsidRPr="00D82C91">
        <w:rPr>
          <w:rFonts w:asciiTheme="majorHAnsi" w:hAnsiTheme="majorHAnsi" w:cstheme="majorHAnsi"/>
          <w:color w:val="000000" w:themeColor="text1"/>
        </w:rPr>
        <w:t>Procedur</w:t>
      </w:r>
      <w:r w:rsidR="001021D7" w:rsidRPr="00D82C91">
        <w:rPr>
          <w:rFonts w:asciiTheme="majorHAnsi" w:hAnsiTheme="majorHAnsi" w:cstheme="majorHAnsi"/>
          <w:color w:val="000000" w:themeColor="text1"/>
        </w:rPr>
        <w:t>a</w:t>
      </w:r>
      <w:r w:rsidRPr="00D82C91">
        <w:rPr>
          <w:rFonts w:asciiTheme="majorHAnsi" w:hAnsiTheme="majorHAnsi" w:cstheme="majorHAnsi"/>
          <w:color w:val="000000" w:themeColor="text1"/>
        </w:rPr>
        <w:t xml:space="preserve"> ustalania niebudzących wątpliwości interpretacyjnych kryteriów wyboru operacji stanowi </w:t>
      </w:r>
      <w:r w:rsidR="002556FC" w:rsidRPr="00D82C91">
        <w:rPr>
          <w:rFonts w:asciiTheme="majorHAnsi" w:hAnsiTheme="majorHAnsi" w:cstheme="majorHAnsi"/>
          <w:color w:val="000000" w:themeColor="text1"/>
        </w:rPr>
        <w:t>odrębny dokument</w:t>
      </w:r>
      <w:r w:rsidRPr="00D82C91">
        <w:rPr>
          <w:rFonts w:asciiTheme="majorHAnsi" w:hAnsiTheme="majorHAnsi" w:cstheme="majorHAnsi"/>
          <w:color w:val="000000" w:themeColor="text1"/>
        </w:rPr>
        <w:t>.</w:t>
      </w:r>
    </w:p>
    <w:p w14:paraId="000000A4" w14:textId="46718958" w:rsidR="00937389" w:rsidRPr="00D82C91" w:rsidRDefault="00FB3E31">
      <w:pPr>
        <w:tabs>
          <w:tab w:val="left" w:pos="-3060"/>
        </w:tabs>
        <w:spacing w:before="120" w:after="240" w:line="240" w:lineRule="auto"/>
        <w:jc w:val="center"/>
        <w:rPr>
          <w:rFonts w:asciiTheme="majorHAnsi" w:hAnsiTheme="majorHAnsi" w:cstheme="majorHAnsi"/>
          <w:color w:val="000000" w:themeColor="text1"/>
        </w:rPr>
      </w:pPr>
      <w:r w:rsidRPr="00D82C91">
        <w:rPr>
          <w:rFonts w:asciiTheme="majorHAnsi" w:hAnsiTheme="majorHAnsi" w:cstheme="majorHAnsi"/>
          <w:color w:val="000000" w:themeColor="text1"/>
        </w:rPr>
        <w:t>§</w:t>
      </w:r>
      <w:r w:rsidR="008E356A" w:rsidRPr="00D82C91">
        <w:rPr>
          <w:rFonts w:asciiTheme="majorHAnsi" w:hAnsiTheme="majorHAnsi" w:cstheme="majorHAnsi"/>
          <w:color w:val="000000" w:themeColor="text1"/>
        </w:rPr>
        <w:t>21</w:t>
      </w:r>
    </w:p>
    <w:p w14:paraId="000000A5" w14:textId="154D3791" w:rsidR="00937389" w:rsidRPr="00D82C91" w:rsidRDefault="00FB3E31" w:rsidP="002F3773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57" w:hanging="357"/>
        <w:jc w:val="both"/>
        <w:rPr>
          <w:rFonts w:asciiTheme="majorHAnsi" w:hAnsiTheme="majorHAnsi" w:cstheme="majorHAnsi"/>
          <w:color w:val="000000" w:themeColor="text1"/>
        </w:rPr>
      </w:pPr>
      <w:r w:rsidRPr="00D82C91">
        <w:rPr>
          <w:rFonts w:asciiTheme="majorHAnsi" w:hAnsiTheme="majorHAnsi" w:cstheme="majorHAnsi"/>
          <w:color w:val="000000" w:themeColor="text1"/>
        </w:rPr>
        <w:t xml:space="preserve">Po zakończeniu oceny zgodności z kryteriami wyboru, dokonanej przez </w:t>
      </w:r>
      <w:r w:rsidR="0060184D" w:rsidRPr="00D82C91">
        <w:rPr>
          <w:rFonts w:asciiTheme="majorHAnsi" w:hAnsiTheme="majorHAnsi" w:cstheme="majorHAnsi"/>
          <w:color w:val="000000" w:themeColor="text1"/>
        </w:rPr>
        <w:t xml:space="preserve">każdego z członków Rady </w:t>
      </w:r>
      <w:r w:rsidRPr="00D82C91">
        <w:rPr>
          <w:rFonts w:asciiTheme="majorHAnsi" w:hAnsiTheme="majorHAnsi" w:cstheme="majorHAnsi"/>
          <w:color w:val="000000" w:themeColor="text1"/>
        </w:rPr>
        <w:t xml:space="preserve">system </w:t>
      </w:r>
      <w:r w:rsidR="002556FC" w:rsidRPr="00D82C91">
        <w:rPr>
          <w:rFonts w:asciiTheme="majorHAnsi" w:hAnsiTheme="majorHAnsi" w:cstheme="majorHAnsi"/>
          <w:color w:val="000000" w:themeColor="text1"/>
        </w:rPr>
        <w:t>IT LGD</w:t>
      </w:r>
      <w:r w:rsidR="00773A02" w:rsidRPr="00D82C91">
        <w:rPr>
          <w:rFonts w:asciiTheme="majorHAnsi" w:hAnsiTheme="majorHAnsi" w:cstheme="majorHAnsi"/>
          <w:color w:val="000000" w:themeColor="text1"/>
        </w:rPr>
        <w:t xml:space="preserve"> generuje jedną </w:t>
      </w:r>
      <w:r w:rsidR="0089573D" w:rsidRPr="00D82C91">
        <w:rPr>
          <w:rFonts w:asciiTheme="majorHAnsi" w:hAnsiTheme="majorHAnsi" w:cstheme="majorHAnsi"/>
          <w:color w:val="000000" w:themeColor="text1"/>
        </w:rPr>
        <w:t>Kart</w:t>
      </w:r>
      <w:r w:rsidR="00F865B6" w:rsidRPr="00D82C91">
        <w:rPr>
          <w:rFonts w:asciiTheme="majorHAnsi" w:hAnsiTheme="majorHAnsi" w:cstheme="majorHAnsi"/>
          <w:color w:val="000000" w:themeColor="text1"/>
        </w:rPr>
        <w:t>ę</w:t>
      </w:r>
      <w:r w:rsidR="0089573D" w:rsidRPr="00D82C91">
        <w:rPr>
          <w:rFonts w:asciiTheme="majorHAnsi" w:hAnsiTheme="majorHAnsi" w:cstheme="majorHAnsi"/>
          <w:color w:val="000000" w:themeColor="text1"/>
        </w:rPr>
        <w:t xml:space="preserve"> oceny zgodności z kryteriami wyboru oraz ustalenia kwoty wsparcia</w:t>
      </w:r>
      <w:r w:rsidRPr="00D82C91">
        <w:rPr>
          <w:rFonts w:asciiTheme="majorHAnsi" w:hAnsiTheme="majorHAnsi" w:cstheme="majorHAnsi"/>
          <w:color w:val="000000" w:themeColor="text1"/>
        </w:rPr>
        <w:t xml:space="preserve">. Odbywa się to na podstawie dominanty ocen </w:t>
      </w:r>
      <w:r w:rsidR="0066374B" w:rsidRPr="00D82C91">
        <w:rPr>
          <w:rFonts w:asciiTheme="majorHAnsi" w:hAnsiTheme="majorHAnsi" w:cstheme="majorHAnsi"/>
          <w:color w:val="000000" w:themeColor="text1"/>
        </w:rPr>
        <w:t xml:space="preserve">wszystkich członków Rady </w:t>
      </w:r>
      <w:r w:rsidRPr="00D82C91">
        <w:rPr>
          <w:rFonts w:asciiTheme="majorHAnsi" w:hAnsiTheme="majorHAnsi" w:cstheme="majorHAnsi"/>
          <w:color w:val="000000" w:themeColor="text1"/>
        </w:rPr>
        <w:t xml:space="preserve">obliczanej osobno dla każdego kryterium. </w:t>
      </w:r>
      <w:r w:rsidR="0089573D" w:rsidRPr="00D82C91">
        <w:rPr>
          <w:rFonts w:asciiTheme="majorHAnsi" w:hAnsiTheme="majorHAnsi" w:cstheme="majorHAnsi"/>
          <w:color w:val="000000" w:themeColor="text1"/>
        </w:rPr>
        <w:t>Kart</w:t>
      </w:r>
      <w:r w:rsidR="00F865B6" w:rsidRPr="00D82C91">
        <w:rPr>
          <w:rFonts w:asciiTheme="majorHAnsi" w:hAnsiTheme="majorHAnsi" w:cstheme="majorHAnsi"/>
          <w:color w:val="000000" w:themeColor="text1"/>
        </w:rPr>
        <w:t>a</w:t>
      </w:r>
      <w:r w:rsidR="0089573D" w:rsidRPr="00D82C91">
        <w:rPr>
          <w:rFonts w:asciiTheme="majorHAnsi" w:hAnsiTheme="majorHAnsi" w:cstheme="majorHAnsi"/>
          <w:color w:val="000000" w:themeColor="text1"/>
        </w:rPr>
        <w:t xml:space="preserve"> oceny zgodności z kryteriami wyboru oraz ustalenia kwoty wsparcia</w:t>
      </w:r>
      <w:r w:rsidRPr="00D82C91">
        <w:rPr>
          <w:rFonts w:asciiTheme="majorHAnsi" w:hAnsiTheme="majorHAnsi" w:cstheme="majorHAnsi"/>
          <w:color w:val="000000" w:themeColor="text1"/>
        </w:rPr>
        <w:t xml:space="preserve"> podlega</w:t>
      </w:r>
      <w:r w:rsidR="0066374B" w:rsidRPr="00D82C91">
        <w:rPr>
          <w:rFonts w:asciiTheme="majorHAnsi" w:hAnsiTheme="majorHAnsi" w:cstheme="majorHAnsi"/>
          <w:color w:val="000000" w:themeColor="text1"/>
        </w:rPr>
        <w:t xml:space="preserve"> dyskusji i</w:t>
      </w:r>
      <w:r w:rsidRPr="00D82C91">
        <w:rPr>
          <w:rFonts w:asciiTheme="majorHAnsi" w:hAnsiTheme="majorHAnsi" w:cstheme="majorHAnsi"/>
          <w:color w:val="000000" w:themeColor="text1"/>
        </w:rPr>
        <w:t xml:space="preserve"> akceptacji całej Rady LGD na posiedzeniu Rady.</w:t>
      </w:r>
    </w:p>
    <w:p w14:paraId="68161EE6" w14:textId="1DAF836E" w:rsidR="00D10A37" w:rsidRPr="00D82C91" w:rsidRDefault="00D10A37" w:rsidP="002F3773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W przypadku niemożliwości obliczenia pojedynczej dominanty, decyzję w sprawie określenia, która z wartości pozostaje dominantą w danym kryterium, podejmuje Rada LGD na posiedzeniu, poprzez kolegialne głosowanie jej członków. O wyniku głosowania decyduje grupa głosów, w której znajduje się głos Przewodniczącego Rady.</w:t>
      </w:r>
    </w:p>
    <w:p w14:paraId="0438CB3A" w14:textId="544BCB6E" w:rsidR="0035336C" w:rsidRPr="00D82C91" w:rsidRDefault="0035336C" w:rsidP="002F3773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  <w:color w:val="000000" w:themeColor="text1"/>
        </w:rPr>
      </w:pPr>
      <w:r w:rsidRPr="00D82C91">
        <w:rPr>
          <w:rFonts w:asciiTheme="majorHAnsi" w:hAnsiTheme="majorHAnsi" w:cstheme="majorHAnsi"/>
          <w:color w:val="000000" w:themeColor="text1"/>
        </w:rPr>
        <w:t xml:space="preserve">Wzór Karty </w:t>
      </w:r>
      <w:r w:rsidR="007B59BD" w:rsidRPr="00D82C91">
        <w:rPr>
          <w:rFonts w:asciiTheme="majorHAnsi" w:hAnsiTheme="majorHAnsi" w:cstheme="majorHAnsi"/>
          <w:color w:val="000000" w:themeColor="text1"/>
        </w:rPr>
        <w:t xml:space="preserve">oceny zgodności z kryteriami wyboru </w:t>
      </w:r>
      <w:r w:rsidR="00364DF7" w:rsidRPr="00D82C91">
        <w:rPr>
          <w:rFonts w:asciiTheme="majorHAnsi" w:hAnsiTheme="majorHAnsi" w:cstheme="majorHAnsi"/>
          <w:color w:val="000000" w:themeColor="text1"/>
        </w:rPr>
        <w:t xml:space="preserve">oraz ustalenia kwoty wsparcia </w:t>
      </w:r>
      <w:r w:rsidRPr="00D82C91">
        <w:rPr>
          <w:rFonts w:asciiTheme="majorHAnsi" w:hAnsiTheme="majorHAnsi" w:cstheme="majorHAnsi"/>
          <w:color w:val="000000" w:themeColor="text1"/>
        </w:rPr>
        <w:t xml:space="preserve">stanowi Załącznik nr </w:t>
      </w:r>
      <w:r w:rsidR="00D941A2" w:rsidRPr="00D82C91">
        <w:rPr>
          <w:rFonts w:asciiTheme="majorHAnsi" w:hAnsiTheme="majorHAnsi" w:cstheme="majorHAnsi"/>
          <w:color w:val="000000" w:themeColor="text1"/>
        </w:rPr>
        <w:t>8</w:t>
      </w:r>
      <w:r w:rsidRPr="00D82C91">
        <w:rPr>
          <w:rFonts w:asciiTheme="majorHAnsi" w:hAnsiTheme="majorHAnsi" w:cstheme="majorHAnsi"/>
          <w:color w:val="000000" w:themeColor="text1"/>
        </w:rPr>
        <w:t>.</w:t>
      </w:r>
    </w:p>
    <w:p w14:paraId="5D27740B" w14:textId="44663BAC" w:rsidR="00543AD9" w:rsidRDefault="00543AD9" w:rsidP="002F3773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  <w:color w:val="000000" w:themeColor="text1"/>
        </w:rPr>
      </w:pPr>
      <w:r w:rsidRPr="00D82C91">
        <w:rPr>
          <w:rFonts w:asciiTheme="majorHAnsi" w:hAnsiTheme="majorHAnsi" w:cstheme="majorHAnsi"/>
          <w:color w:val="000000" w:themeColor="text1"/>
        </w:rPr>
        <w:t>Ostateczną wersję Karty oceny zgodności z kryteriami wyboru oraz ustalenia kwoty wsparcia podpisują wszyscy członkowie Rady, którzy nie wyłączyli się z oceny tej operacji.</w:t>
      </w:r>
    </w:p>
    <w:p w14:paraId="135EF6E2" w14:textId="77777777" w:rsidR="000C44CB" w:rsidRPr="00D82C91" w:rsidRDefault="000C44CB" w:rsidP="000C44CB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HAnsi" w:hAnsiTheme="majorHAnsi" w:cstheme="majorHAnsi"/>
          <w:color w:val="000000" w:themeColor="text1"/>
        </w:rPr>
      </w:pPr>
    </w:p>
    <w:p w14:paraId="000000A7" w14:textId="10C486FA" w:rsidR="00937389" w:rsidRPr="00D82C91" w:rsidRDefault="00434C3E" w:rsidP="00B33A2A">
      <w:pPr>
        <w:pStyle w:val="Proc2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D82C91">
        <w:rPr>
          <w:rFonts w:asciiTheme="majorHAnsi" w:hAnsiTheme="majorHAnsi" w:cstheme="majorHAnsi"/>
          <w:color w:val="000000" w:themeColor="text1"/>
          <w:sz w:val="22"/>
          <w:szCs w:val="22"/>
        </w:rPr>
        <w:t>Podejmowanie</w:t>
      </w:r>
      <w:r w:rsidR="00FB3E31" w:rsidRPr="00D82C91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decyzji o wyborze operacji</w:t>
      </w:r>
    </w:p>
    <w:p w14:paraId="000000A8" w14:textId="28A853BA" w:rsidR="00937389" w:rsidRPr="00D82C91" w:rsidRDefault="00FB3E31">
      <w:pPr>
        <w:tabs>
          <w:tab w:val="left" w:pos="-3060"/>
        </w:tabs>
        <w:spacing w:before="120" w:after="240" w:line="240" w:lineRule="auto"/>
        <w:jc w:val="center"/>
        <w:rPr>
          <w:rFonts w:asciiTheme="majorHAnsi" w:hAnsiTheme="majorHAnsi" w:cstheme="majorHAnsi"/>
          <w:color w:val="000000" w:themeColor="text1"/>
        </w:rPr>
      </w:pPr>
      <w:r w:rsidRPr="00D82C91">
        <w:rPr>
          <w:rFonts w:asciiTheme="majorHAnsi" w:hAnsiTheme="majorHAnsi" w:cstheme="majorHAnsi"/>
          <w:color w:val="000000" w:themeColor="text1"/>
        </w:rPr>
        <w:t>§</w:t>
      </w:r>
      <w:r w:rsidR="008E356A" w:rsidRPr="00D82C91">
        <w:rPr>
          <w:rFonts w:asciiTheme="majorHAnsi" w:hAnsiTheme="majorHAnsi" w:cstheme="majorHAnsi"/>
          <w:color w:val="000000" w:themeColor="text1"/>
        </w:rPr>
        <w:t>22</w:t>
      </w:r>
    </w:p>
    <w:p w14:paraId="000000A9" w14:textId="5D36B9C4" w:rsidR="00937389" w:rsidRPr="00D82C91" w:rsidRDefault="006B5F5C" w:rsidP="002F3773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  <w:color w:val="000000" w:themeColor="text1"/>
        </w:rPr>
      </w:pPr>
      <w:r w:rsidRPr="00D82C91">
        <w:rPr>
          <w:rFonts w:asciiTheme="majorHAnsi" w:hAnsiTheme="majorHAnsi" w:cstheme="majorHAnsi"/>
          <w:color w:val="000000" w:themeColor="text1"/>
        </w:rPr>
        <w:t>1.</w:t>
      </w:r>
      <w:r w:rsidR="00C97A88" w:rsidRPr="00D82C91">
        <w:rPr>
          <w:rFonts w:asciiTheme="majorHAnsi" w:hAnsiTheme="majorHAnsi" w:cstheme="majorHAnsi"/>
          <w:color w:val="000000" w:themeColor="text1"/>
        </w:rPr>
        <w:t xml:space="preserve">  </w:t>
      </w:r>
      <w:r w:rsidR="00FB3E31" w:rsidRPr="00D82C91">
        <w:rPr>
          <w:rFonts w:asciiTheme="majorHAnsi" w:hAnsiTheme="majorHAnsi" w:cstheme="majorHAnsi"/>
          <w:color w:val="000000" w:themeColor="text1"/>
        </w:rPr>
        <w:t xml:space="preserve">Decyzję o wyborze operacji oraz ustaleniu kwoty wsparcia Rada LGD podejmuje </w:t>
      </w:r>
      <w:r w:rsidR="001021D7" w:rsidRPr="00D82C91">
        <w:rPr>
          <w:rFonts w:asciiTheme="majorHAnsi" w:hAnsiTheme="majorHAnsi" w:cstheme="majorHAnsi"/>
          <w:color w:val="000000" w:themeColor="text1"/>
        </w:rPr>
        <w:t xml:space="preserve">w drodze uchwały </w:t>
      </w:r>
      <w:r w:rsidR="00FB3E31" w:rsidRPr="00D82C91">
        <w:rPr>
          <w:rFonts w:asciiTheme="majorHAnsi" w:hAnsiTheme="majorHAnsi" w:cstheme="majorHAnsi"/>
          <w:color w:val="000000" w:themeColor="text1"/>
        </w:rPr>
        <w:t xml:space="preserve">na posiedzeniu Rady. Zasady funkcjonowania Rady LGD w tym zasady zwoływania i przeprowadzania posiedzeń Rady LGD reguluje Regulamin Rady LGD. </w:t>
      </w:r>
      <w:r w:rsidR="00F05718" w:rsidRPr="00D82C91">
        <w:rPr>
          <w:rFonts w:asciiTheme="majorHAnsi" w:hAnsiTheme="majorHAnsi" w:cstheme="majorHAnsi"/>
          <w:color w:val="000000" w:themeColor="text1"/>
        </w:rPr>
        <w:t>Rada LGD podejmuje decyzję w głosowaniu na zasadzie większości</w:t>
      </w:r>
      <w:r w:rsidR="00B00AB7" w:rsidRPr="00D82C91">
        <w:rPr>
          <w:rFonts w:asciiTheme="majorHAnsi" w:hAnsiTheme="majorHAnsi" w:cstheme="majorHAnsi"/>
          <w:color w:val="000000" w:themeColor="text1"/>
        </w:rPr>
        <w:t xml:space="preserve">, głos decydujący należy do Przewodniczącego Rady. </w:t>
      </w:r>
    </w:p>
    <w:p w14:paraId="7F68EECF" w14:textId="1781746A" w:rsidR="00D36D70" w:rsidRPr="00D82C91" w:rsidRDefault="006B5F5C" w:rsidP="002F3773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  <w:color w:val="000000" w:themeColor="text1"/>
        </w:rPr>
      </w:pPr>
      <w:r w:rsidRPr="00D82C91">
        <w:rPr>
          <w:rFonts w:asciiTheme="majorHAnsi" w:hAnsiTheme="majorHAnsi" w:cstheme="majorHAnsi"/>
          <w:color w:val="000000" w:themeColor="text1"/>
        </w:rPr>
        <w:t>2.</w:t>
      </w:r>
      <w:r w:rsidR="00C97A88" w:rsidRPr="00D82C91">
        <w:rPr>
          <w:rFonts w:asciiTheme="majorHAnsi" w:hAnsiTheme="majorHAnsi" w:cstheme="majorHAnsi"/>
          <w:color w:val="000000" w:themeColor="text1"/>
        </w:rPr>
        <w:t xml:space="preserve"> </w:t>
      </w:r>
      <w:r w:rsidR="00D36D70" w:rsidRPr="00D82C91">
        <w:rPr>
          <w:rFonts w:asciiTheme="majorHAnsi" w:hAnsiTheme="majorHAnsi" w:cstheme="majorHAnsi"/>
          <w:color w:val="000000" w:themeColor="text1"/>
        </w:rPr>
        <w:t xml:space="preserve">Wzór listy operacji spełniających warunki formalne stanowi Załącznik nr </w:t>
      </w:r>
      <w:r w:rsidR="00D941A2" w:rsidRPr="00D82C91">
        <w:rPr>
          <w:rFonts w:asciiTheme="majorHAnsi" w:hAnsiTheme="majorHAnsi" w:cstheme="majorHAnsi"/>
          <w:color w:val="000000" w:themeColor="text1"/>
        </w:rPr>
        <w:t>9</w:t>
      </w:r>
      <w:r w:rsidR="00D36D70" w:rsidRPr="00D82C91">
        <w:rPr>
          <w:rFonts w:asciiTheme="majorHAnsi" w:hAnsiTheme="majorHAnsi" w:cstheme="majorHAnsi"/>
          <w:color w:val="000000" w:themeColor="text1"/>
        </w:rPr>
        <w:t>.</w:t>
      </w:r>
    </w:p>
    <w:p w14:paraId="779E7B66" w14:textId="5C5BC2AD" w:rsidR="00D36D70" w:rsidRPr="00D82C91" w:rsidRDefault="006B5F5C" w:rsidP="002F3773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  <w:color w:val="000000" w:themeColor="text1"/>
        </w:rPr>
      </w:pPr>
      <w:r w:rsidRPr="00D82C91">
        <w:rPr>
          <w:rFonts w:asciiTheme="majorHAnsi" w:hAnsiTheme="majorHAnsi" w:cstheme="majorHAnsi"/>
          <w:color w:val="000000" w:themeColor="text1"/>
        </w:rPr>
        <w:t>3.</w:t>
      </w:r>
      <w:r w:rsidR="00C97A88" w:rsidRPr="00D82C91">
        <w:rPr>
          <w:rFonts w:asciiTheme="majorHAnsi" w:hAnsiTheme="majorHAnsi" w:cstheme="majorHAnsi"/>
          <w:color w:val="000000" w:themeColor="text1"/>
        </w:rPr>
        <w:t xml:space="preserve"> </w:t>
      </w:r>
      <w:r w:rsidR="00D36D70" w:rsidRPr="00D82C91">
        <w:rPr>
          <w:rFonts w:asciiTheme="majorHAnsi" w:hAnsiTheme="majorHAnsi" w:cstheme="majorHAnsi"/>
          <w:color w:val="000000" w:themeColor="text1"/>
        </w:rPr>
        <w:t>Wzór listy operacji niespełniających warunków formalnych stanowi Załącznik nr 1</w:t>
      </w:r>
      <w:r w:rsidR="00D941A2" w:rsidRPr="00D82C91">
        <w:rPr>
          <w:rFonts w:asciiTheme="majorHAnsi" w:hAnsiTheme="majorHAnsi" w:cstheme="majorHAnsi"/>
          <w:color w:val="000000" w:themeColor="text1"/>
        </w:rPr>
        <w:t>0</w:t>
      </w:r>
      <w:r w:rsidR="00D36D70" w:rsidRPr="00D82C91">
        <w:rPr>
          <w:rFonts w:asciiTheme="majorHAnsi" w:hAnsiTheme="majorHAnsi" w:cstheme="majorHAnsi"/>
          <w:color w:val="000000" w:themeColor="text1"/>
        </w:rPr>
        <w:t>.</w:t>
      </w:r>
    </w:p>
    <w:p w14:paraId="000000AC" w14:textId="47483B37" w:rsidR="00937389" w:rsidRPr="00D82C91" w:rsidRDefault="006B5F5C" w:rsidP="002F3773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  <w:color w:val="000000" w:themeColor="text1"/>
        </w:rPr>
      </w:pPr>
      <w:r w:rsidRPr="00D82C91">
        <w:rPr>
          <w:rFonts w:asciiTheme="majorHAnsi" w:hAnsiTheme="majorHAnsi" w:cstheme="majorHAnsi"/>
          <w:color w:val="000000" w:themeColor="text1"/>
        </w:rPr>
        <w:t>4.</w:t>
      </w:r>
      <w:r w:rsidR="00C97A88" w:rsidRPr="00D82C91">
        <w:rPr>
          <w:rFonts w:asciiTheme="majorHAnsi" w:hAnsiTheme="majorHAnsi" w:cstheme="majorHAnsi"/>
          <w:color w:val="000000" w:themeColor="text1"/>
        </w:rPr>
        <w:t xml:space="preserve"> </w:t>
      </w:r>
      <w:r w:rsidR="00FB3E31" w:rsidRPr="00D82C91">
        <w:rPr>
          <w:rFonts w:asciiTheme="majorHAnsi" w:hAnsiTheme="majorHAnsi" w:cstheme="majorHAnsi"/>
          <w:color w:val="000000" w:themeColor="text1"/>
        </w:rPr>
        <w:t xml:space="preserve">Wzór listy operacji spełniających warunki udzielenia wsparcia stanowi Załącznik nr </w:t>
      </w:r>
      <w:r w:rsidR="007E4EDA" w:rsidRPr="00D82C91">
        <w:rPr>
          <w:rFonts w:asciiTheme="majorHAnsi" w:hAnsiTheme="majorHAnsi" w:cstheme="majorHAnsi"/>
          <w:color w:val="000000" w:themeColor="text1"/>
        </w:rPr>
        <w:t>1</w:t>
      </w:r>
      <w:r w:rsidR="00D941A2" w:rsidRPr="00D82C91">
        <w:rPr>
          <w:rFonts w:asciiTheme="majorHAnsi" w:hAnsiTheme="majorHAnsi" w:cstheme="majorHAnsi"/>
          <w:color w:val="000000" w:themeColor="text1"/>
        </w:rPr>
        <w:t>1</w:t>
      </w:r>
      <w:r w:rsidR="00FB3E31" w:rsidRPr="00D82C91">
        <w:rPr>
          <w:rFonts w:asciiTheme="majorHAnsi" w:hAnsiTheme="majorHAnsi" w:cstheme="majorHAnsi"/>
          <w:color w:val="000000" w:themeColor="text1"/>
        </w:rPr>
        <w:t>.</w:t>
      </w:r>
    </w:p>
    <w:p w14:paraId="000000AD" w14:textId="39149B0D" w:rsidR="00937389" w:rsidRPr="00D82C91" w:rsidRDefault="006B5F5C" w:rsidP="002F377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  <w:color w:val="000000" w:themeColor="text1"/>
        </w:rPr>
      </w:pPr>
      <w:r w:rsidRPr="00D82C91">
        <w:rPr>
          <w:rFonts w:asciiTheme="majorHAnsi" w:hAnsiTheme="majorHAnsi" w:cstheme="majorHAnsi"/>
          <w:color w:val="000000" w:themeColor="text1"/>
        </w:rPr>
        <w:t>5.</w:t>
      </w:r>
      <w:r w:rsidR="00C97A88" w:rsidRPr="00D82C91">
        <w:rPr>
          <w:rFonts w:asciiTheme="majorHAnsi" w:hAnsiTheme="majorHAnsi" w:cstheme="majorHAnsi"/>
          <w:color w:val="000000" w:themeColor="text1"/>
        </w:rPr>
        <w:t xml:space="preserve"> </w:t>
      </w:r>
      <w:r w:rsidR="00FB3E31" w:rsidRPr="00D82C91">
        <w:rPr>
          <w:rFonts w:asciiTheme="majorHAnsi" w:hAnsiTheme="majorHAnsi" w:cstheme="majorHAnsi"/>
          <w:color w:val="000000" w:themeColor="text1"/>
        </w:rPr>
        <w:t xml:space="preserve">Wzór listy operacji niespełniających warunków udzielenia wsparcia stanowi Załącznik nr </w:t>
      </w:r>
      <w:r w:rsidR="007E4EDA" w:rsidRPr="00D82C91">
        <w:rPr>
          <w:rFonts w:asciiTheme="majorHAnsi" w:hAnsiTheme="majorHAnsi" w:cstheme="majorHAnsi"/>
          <w:color w:val="000000" w:themeColor="text1"/>
        </w:rPr>
        <w:t>1</w:t>
      </w:r>
      <w:r w:rsidR="00D941A2" w:rsidRPr="00D82C91">
        <w:rPr>
          <w:rFonts w:asciiTheme="majorHAnsi" w:hAnsiTheme="majorHAnsi" w:cstheme="majorHAnsi"/>
          <w:color w:val="000000" w:themeColor="text1"/>
        </w:rPr>
        <w:t>2</w:t>
      </w:r>
      <w:r w:rsidR="00FB3E31" w:rsidRPr="00D82C91">
        <w:rPr>
          <w:rFonts w:asciiTheme="majorHAnsi" w:hAnsiTheme="majorHAnsi" w:cstheme="majorHAnsi"/>
          <w:color w:val="000000" w:themeColor="text1"/>
        </w:rPr>
        <w:t>.</w:t>
      </w:r>
    </w:p>
    <w:p w14:paraId="000000AE" w14:textId="034AF6F7" w:rsidR="00937389" w:rsidRPr="00D82C91" w:rsidRDefault="00FB3E31">
      <w:pPr>
        <w:tabs>
          <w:tab w:val="left" w:pos="-3060"/>
        </w:tabs>
        <w:spacing w:before="120" w:after="240" w:line="240" w:lineRule="auto"/>
        <w:jc w:val="center"/>
        <w:rPr>
          <w:rFonts w:asciiTheme="majorHAnsi" w:hAnsiTheme="majorHAnsi" w:cstheme="majorHAnsi"/>
          <w:color w:val="000000" w:themeColor="text1"/>
        </w:rPr>
      </w:pPr>
      <w:r w:rsidRPr="00D82C91">
        <w:rPr>
          <w:rFonts w:asciiTheme="majorHAnsi" w:hAnsiTheme="majorHAnsi" w:cstheme="majorHAnsi"/>
          <w:color w:val="000000" w:themeColor="text1"/>
        </w:rPr>
        <w:t>§</w:t>
      </w:r>
      <w:r w:rsidR="008E356A" w:rsidRPr="00D82C91">
        <w:rPr>
          <w:rFonts w:asciiTheme="majorHAnsi" w:hAnsiTheme="majorHAnsi" w:cstheme="majorHAnsi"/>
          <w:color w:val="000000" w:themeColor="text1"/>
        </w:rPr>
        <w:t>23</w:t>
      </w:r>
    </w:p>
    <w:p w14:paraId="000000AF" w14:textId="2CD6B940" w:rsidR="00937389" w:rsidRPr="00D82C91" w:rsidRDefault="00FB3E31" w:rsidP="002F3773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Rada LGD podejmuje decyzję w sprawie oceny </w:t>
      </w:r>
      <w:r w:rsidR="00364DF7" w:rsidRPr="00D82C91">
        <w:rPr>
          <w:rFonts w:asciiTheme="majorHAnsi" w:hAnsiTheme="majorHAnsi" w:cstheme="majorHAnsi"/>
        </w:rPr>
        <w:t>zgodności z kryteriami wyboru</w:t>
      </w:r>
      <w:r w:rsidRPr="00D82C91">
        <w:rPr>
          <w:rFonts w:asciiTheme="majorHAnsi" w:hAnsiTheme="majorHAnsi" w:cstheme="majorHAnsi"/>
        </w:rPr>
        <w:t xml:space="preserve">. W decyzji dotyczącej </w:t>
      </w:r>
      <w:r w:rsidR="003C22AC" w:rsidRPr="00D82C91">
        <w:rPr>
          <w:rFonts w:asciiTheme="majorHAnsi" w:hAnsiTheme="majorHAnsi" w:cstheme="majorHAnsi"/>
        </w:rPr>
        <w:t xml:space="preserve">danego </w:t>
      </w:r>
      <w:r w:rsidRPr="00D82C91">
        <w:rPr>
          <w:rFonts w:asciiTheme="majorHAnsi" w:hAnsiTheme="majorHAnsi" w:cstheme="majorHAnsi"/>
        </w:rPr>
        <w:t>wniosku udział biorą jedynie członkowie Rady LGD, którzy zadeklarowali bezstronność w stosunku do danego wniosku.</w:t>
      </w:r>
      <w:r w:rsidR="00B00AB7" w:rsidRPr="00D82C91">
        <w:rPr>
          <w:rFonts w:asciiTheme="majorHAnsi" w:hAnsiTheme="majorHAnsi" w:cstheme="majorHAnsi"/>
        </w:rPr>
        <w:t xml:space="preserve"> W przypadku, gdy członek Rady LGD wyłączy się ze względu na konflikt interesu</w:t>
      </w:r>
      <w:r w:rsidR="002F1EDE" w:rsidRPr="00D82C91">
        <w:rPr>
          <w:rFonts w:asciiTheme="majorHAnsi" w:hAnsiTheme="majorHAnsi" w:cstheme="majorHAnsi"/>
        </w:rPr>
        <w:t xml:space="preserve"> ponownie sprawdzane jest</w:t>
      </w:r>
      <w:r w:rsidR="00B00AB7" w:rsidRPr="00D82C91">
        <w:rPr>
          <w:rFonts w:asciiTheme="majorHAnsi" w:hAnsiTheme="majorHAnsi" w:cstheme="majorHAnsi"/>
        </w:rPr>
        <w:t xml:space="preserve">, czy żadna z grup interesów nie uzyskała przewagi </w:t>
      </w:r>
      <w:r w:rsidR="002F1EDE" w:rsidRPr="00D82C91">
        <w:rPr>
          <w:rFonts w:asciiTheme="majorHAnsi" w:hAnsiTheme="majorHAnsi" w:cstheme="majorHAnsi"/>
        </w:rPr>
        <w:t>w organie decyzyjnym i dokonane są ewentualne</w:t>
      </w:r>
      <w:r w:rsidR="00B00AB7" w:rsidRPr="00D82C91">
        <w:rPr>
          <w:rFonts w:asciiTheme="majorHAnsi" w:hAnsiTheme="majorHAnsi" w:cstheme="majorHAnsi"/>
        </w:rPr>
        <w:t xml:space="preserve"> korekt</w:t>
      </w:r>
      <w:r w:rsidR="002F1EDE" w:rsidRPr="00D82C91">
        <w:rPr>
          <w:rFonts w:asciiTheme="majorHAnsi" w:hAnsiTheme="majorHAnsi" w:cstheme="majorHAnsi"/>
        </w:rPr>
        <w:t>y</w:t>
      </w:r>
      <w:r w:rsidR="00B00AB7" w:rsidRPr="00D82C91">
        <w:rPr>
          <w:rFonts w:asciiTheme="majorHAnsi" w:hAnsiTheme="majorHAnsi" w:cstheme="majorHAnsi"/>
        </w:rPr>
        <w:t>.</w:t>
      </w:r>
      <w:r w:rsidR="00613A23" w:rsidRPr="00D82C91">
        <w:rPr>
          <w:rFonts w:asciiTheme="majorHAnsi" w:hAnsiTheme="majorHAnsi" w:cstheme="majorHAnsi"/>
        </w:rPr>
        <w:t xml:space="preserve"> W przypadku wystąpienia przesłanek wskazujących na wystąpienie konfliktu interesów Rada może w głosowaniu zdecydować </w:t>
      </w:r>
      <w:r w:rsidR="002F3773" w:rsidRPr="00D82C91">
        <w:rPr>
          <w:rFonts w:asciiTheme="majorHAnsi" w:hAnsiTheme="majorHAnsi" w:cstheme="majorHAnsi"/>
        </w:rPr>
        <w:t xml:space="preserve">                                          </w:t>
      </w:r>
      <w:r w:rsidR="00613A23" w:rsidRPr="00D82C91">
        <w:rPr>
          <w:rFonts w:asciiTheme="majorHAnsi" w:hAnsiTheme="majorHAnsi" w:cstheme="majorHAnsi"/>
        </w:rPr>
        <w:t xml:space="preserve">o wyłączeniu członka Rady z podejmowania decyzji w sprawie danego wniosku. </w:t>
      </w:r>
    </w:p>
    <w:p w14:paraId="2C1A7938" w14:textId="1CF9583B" w:rsidR="00CD7009" w:rsidRDefault="00CD7009" w:rsidP="002F3773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57" w:hanging="357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Rada LGD ustala, w drodze dyskusji, uzasadnienia przyznania punktów w poszczególnych kryteriach. Uzasadnienia wprowadzane są do karty zgodności z kryteriami wyboru oraz ustalenia kwoty wsparcia danego wniosku</w:t>
      </w:r>
      <w:r w:rsidR="00F143B4" w:rsidRPr="00D82C91">
        <w:rPr>
          <w:rFonts w:asciiTheme="majorHAnsi" w:hAnsiTheme="majorHAnsi" w:cstheme="majorHAnsi"/>
        </w:rPr>
        <w:t>.</w:t>
      </w:r>
    </w:p>
    <w:p w14:paraId="06CDB62E" w14:textId="77777777" w:rsidR="000C44CB" w:rsidRDefault="000C44CB" w:rsidP="000C44CB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</w:p>
    <w:p w14:paraId="5C89EB40" w14:textId="77777777" w:rsidR="000C44CB" w:rsidRDefault="000C44CB" w:rsidP="000C44CB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</w:p>
    <w:p w14:paraId="1B913CCF" w14:textId="77777777" w:rsidR="000C44CB" w:rsidRDefault="000C44CB" w:rsidP="000C44CB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</w:p>
    <w:p w14:paraId="1A5C0AA2" w14:textId="77777777" w:rsidR="000C44CB" w:rsidRPr="00D82C91" w:rsidRDefault="000C44CB" w:rsidP="000C44CB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</w:p>
    <w:p w14:paraId="000000B1" w14:textId="4125C06A" w:rsidR="00937389" w:rsidRPr="00D82C91" w:rsidRDefault="00FB3E31">
      <w:pPr>
        <w:tabs>
          <w:tab w:val="left" w:pos="-3060"/>
        </w:tabs>
        <w:spacing w:before="120" w:after="240" w:line="240" w:lineRule="auto"/>
        <w:jc w:val="center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lastRenderedPageBreak/>
        <w:t>§</w:t>
      </w:r>
      <w:r w:rsidR="008E356A" w:rsidRPr="00D82C91">
        <w:rPr>
          <w:rFonts w:asciiTheme="majorHAnsi" w:hAnsiTheme="majorHAnsi" w:cstheme="majorHAnsi"/>
        </w:rPr>
        <w:t>24</w:t>
      </w:r>
    </w:p>
    <w:p w14:paraId="000000B2" w14:textId="5EBB945D" w:rsidR="00937389" w:rsidRPr="00D82C91" w:rsidRDefault="00FB3E31" w:rsidP="002F3773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Rada LGD ustala kwotę wsparcia. Rada LGD, w głosowaniu, zatwierdza kwotę </w:t>
      </w:r>
      <w:r w:rsidR="0066374B" w:rsidRPr="00D82C91">
        <w:rPr>
          <w:rFonts w:asciiTheme="majorHAnsi" w:hAnsiTheme="majorHAnsi" w:cstheme="majorHAnsi"/>
        </w:rPr>
        <w:t>wnioskowaną</w:t>
      </w:r>
      <w:r w:rsidRPr="00D82C91">
        <w:rPr>
          <w:rFonts w:asciiTheme="majorHAnsi" w:hAnsiTheme="majorHAnsi" w:cstheme="majorHAnsi"/>
        </w:rPr>
        <w:t xml:space="preserve"> lub, po dyskusji, ustala </w:t>
      </w:r>
      <w:r w:rsidR="00150858" w:rsidRPr="00D82C91">
        <w:rPr>
          <w:rFonts w:asciiTheme="majorHAnsi" w:hAnsiTheme="majorHAnsi" w:cstheme="majorHAnsi"/>
        </w:rPr>
        <w:t>niższą</w:t>
      </w:r>
      <w:r w:rsidRPr="00D82C91">
        <w:rPr>
          <w:rFonts w:asciiTheme="majorHAnsi" w:hAnsiTheme="majorHAnsi" w:cstheme="majorHAnsi"/>
        </w:rPr>
        <w:t xml:space="preserve"> kwotę. W przypadku ustalenia kwoty wsparcia niższej niż wnioskowana, Rada LGD uzasadnia swoją decyzję.</w:t>
      </w:r>
    </w:p>
    <w:p w14:paraId="5334AA83" w14:textId="4614B41B" w:rsidR="00364DF7" w:rsidRPr="00D82C91" w:rsidRDefault="00364DF7" w:rsidP="002F3773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Decyzję Rady LGD w zakresie ustalenia kwoty wsparcia nanosi się na kartę zgodności z kryteriami wyboru oraz ustalenia kwoty wsparcia danego wniosku</w:t>
      </w:r>
      <w:r w:rsidR="00F865B6" w:rsidRPr="00D82C91">
        <w:rPr>
          <w:rFonts w:asciiTheme="majorHAnsi" w:hAnsiTheme="majorHAnsi" w:cstheme="majorHAnsi"/>
        </w:rPr>
        <w:t>.</w:t>
      </w:r>
    </w:p>
    <w:p w14:paraId="20F9BAF1" w14:textId="77777777" w:rsidR="00F865B6" w:rsidRPr="00D82C91" w:rsidRDefault="00F865B6" w:rsidP="002F3773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W wyniku decyzji Rady LGD zatwierdzana jest karta zgodności z kryteriami wyboru oraz ustalenia kwoty wsparcia danego wniosku. </w:t>
      </w:r>
    </w:p>
    <w:p w14:paraId="000000B4" w14:textId="550F93FF" w:rsidR="00937389" w:rsidRPr="00D82C91" w:rsidRDefault="00FB3E31" w:rsidP="002F3773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57" w:hanging="357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Rada LGD przyjmuje uchwały w sprawie wyboru lub niewybrania każdego wniosku o </w:t>
      </w:r>
      <w:r w:rsidR="00A01F96" w:rsidRPr="00D82C91">
        <w:rPr>
          <w:rFonts w:asciiTheme="majorHAnsi" w:hAnsiTheme="majorHAnsi" w:cstheme="majorHAnsi"/>
        </w:rPr>
        <w:t>wsparcie</w:t>
      </w:r>
      <w:r w:rsidRPr="00D82C91">
        <w:rPr>
          <w:rFonts w:asciiTheme="majorHAnsi" w:hAnsiTheme="majorHAnsi" w:cstheme="majorHAnsi"/>
        </w:rPr>
        <w:t>, za wyjątkiem wniosków wycofanych.</w:t>
      </w:r>
    </w:p>
    <w:p w14:paraId="15086D62" w14:textId="6F093004" w:rsidR="00AA2044" w:rsidRPr="00D82C91" w:rsidRDefault="00AA2044" w:rsidP="002F3773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57" w:hanging="357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Wzór uchwały w sprawie wyboru operacji stanowi załącznik nr </w:t>
      </w:r>
      <w:r w:rsidR="007E4EDA" w:rsidRPr="00D82C91">
        <w:rPr>
          <w:rFonts w:asciiTheme="majorHAnsi" w:hAnsiTheme="majorHAnsi" w:cstheme="majorHAnsi"/>
        </w:rPr>
        <w:t>1</w:t>
      </w:r>
      <w:r w:rsidR="00D941A2" w:rsidRPr="00D82C91">
        <w:rPr>
          <w:rFonts w:asciiTheme="majorHAnsi" w:hAnsiTheme="majorHAnsi" w:cstheme="majorHAnsi"/>
        </w:rPr>
        <w:t>3</w:t>
      </w:r>
      <w:r w:rsidRPr="00D82C91">
        <w:rPr>
          <w:rFonts w:asciiTheme="majorHAnsi" w:hAnsiTheme="majorHAnsi" w:cstheme="majorHAnsi"/>
        </w:rPr>
        <w:t xml:space="preserve">. </w:t>
      </w:r>
    </w:p>
    <w:p w14:paraId="000000B5" w14:textId="7F65C206" w:rsidR="00937389" w:rsidRPr="00D82C91" w:rsidRDefault="00FB3E31">
      <w:pPr>
        <w:tabs>
          <w:tab w:val="left" w:pos="-3060"/>
        </w:tabs>
        <w:spacing w:before="120" w:after="240" w:line="240" w:lineRule="auto"/>
        <w:jc w:val="center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§</w:t>
      </w:r>
      <w:r w:rsidR="008E356A" w:rsidRPr="00D82C91">
        <w:rPr>
          <w:rFonts w:asciiTheme="majorHAnsi" w:hAnsiTheme="majorHAnsi" w:cstheme="majorHAnsi"/>
        </w:rPr>
        <w:t>25</w:t>
      </w:r>
    </w:p>
    <w:p w14:paraId="000000B6" w14:textId="448D8BDD" w:rsidR="00937389" w:rsidRPr="00D82C91" w:rsidRDefault="00FB3E31" w:rsidP="002F377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Na podstawie uchwał Rady LGD, Biuro LGD przygotowuje listę operacji wybranych, </w:t>
      </w:r>
      <w:r w:rsidR="002F3773" w:rsidRPr="00D82C91">
        <w:rPr>
          <w:rFonts w:asciiTheme="majorHAnsi" w:hAnsiTheme="majorHAnsi" w:cstheme="majorHAnsi"/>
        </w:rPr>
        <w:t xml:space="preserve">                                                       </w:t>
      </w:r>
      <w:r w:rsidRPr="00D82C91">
        <w:rPr>
          <w:rFonts w:asciiTheme="majorHAnsi" w:hAnsiTheme="majorHAnsi" w:cstheme="majorHAnsi"/>
        </w:rPr>
        <w:t xml:space="preserve">z uwzględnieniem operacji mieszczących się w limicie środków oraz listę operacji niewybranych. </w:t>
      </w:r>
    </w:p>
    <w:p w14:paraId="522F35CC" w14:textId="77777777" w:rsidR="00CB11F7" w:rsidRPr="00D82C91" w:rsidRDefault="00CB11F7" w:rsidP="002F3773">
      <w:pPr>
        <w:pStyle w:val="Akapitzlist"/>
        <w:numPr>
          <w:ilvl w:val="0"/>
          <w:numId w:val="2"/>
        </w:numPr>
        <w:spacing w:after="0"/>
        <w:ind w:left="357" w:hanging="357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O kolejności przysługiwania pomocy decyduje suma uzyskanych punktów przyznawanych na podstawie kryteriów wyboru operacji obowiązujących w ramach danego naboru. Operacje niespełniające określonych w tym naborze minimów punktowych nie zostają umieszczone na liście operacji wybranych (jeśli dotyczy).</w:t>
      </w:r>
    </w:p>
    <w:p w14:paraId="000000B7" w14:textId="6A680A34" w:rsidR="00937389" w:rsidRPr="00D82C91" w:rsidRDefault="00CB11F7" w:rsidP="002F377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Kolejność przysługiwania pomocy jest ustalana od operacji, która uzyskała największą liczbę punktów, do operacji, która uzyskała najmniejszą liczbę punktów, a w</w:t>
      </w:r>
      <w:r w:rsidR="00FB3E31" w:rsidRPr="00D82C91">
        <w:rPr>
          <w:rFonts w:asciiTheme="majorHAnsi" w:hAnsiTheme="majorHAnsi" w:cstheme="majorHAnsi"/>
        </w:rPr>
        <w:t xml:space="preserve"> przypadku uzyskania jednakowej liczby punktów przez dwie lub więcej operacji, o kolejności na liście decyduj</w:t>
      </w:r>
      <w:r w:rsidR="00674A1C" w:rsidRPr="00D82C91">
        <w:rPr>
          <w:rFonts w:asciiTheme="majorHAnsi" w:hAnsiTheme="majorHAnsi" w:cstheme="majorHAnsi"/>
        </w:rPr>
        <w:t>ą kryteria rozstrzygające opisane w Regulaminie naboru.</w:t>
      </w:r>
      <w:r w:rsidR="00FB3E31" w:rsidRPr="00D82C91">
        <w:rPr>
          <w:rFonts w:asciiTheme="majorHAnsi" w:hAnsiTheme="majorHAnsi" w:cstheme="majorHAnsi"/>
        </w:rPr>
        <w:t xml:space="preserve"> </w:t>
      </w:r>
    </w:p>
    <w:p w14:paraId="4FD5D628" w14:textId="7EBB7E7B" w:rsidR="001906DE" w:rsidRPr="00D82C91" w:rsidRDefault="001906DE" w:rsidP="002F377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W przypadku, gdy niemożliwym jest określenie kolejności przysługiwania pomocy na podstawie kryteriów rozstrzygających, decydującym jest data i czas złożenia wniosku.</w:t>
      </w:r>
    </w:p>
    <w:p w14:paraId="000000B9" w14:textId="4E840B61" w:rsidR="00937389" w:rsidRPr="00D82C91" w:rsidRDefault="00FB3E31" w:rsidP="002F377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Wzór listy operacji wybranych stanowi Załącznik nr </w:t>
      </w:r>
      <w:r w:rsidR="007E4EDA" w:rsidRPr="00D82C91">
        <w:rPr>
          <w:rFonts w:asciiTheme="majorHAnsi" w:hAnsiTheme="majorHAnsi" w:cstheme="majorHAnsi"/>
        </w:rPr>
        <w:t>1</w:t>
      </w:r>
      <w:r w:rsidR="00D941A2" w:rsidRPr="00D82C91">
        <w:rPr>
          <w:rFonts w:asciiTheme="majorHAnsi" w:hAnsiTheme="majorHAnsi" w:cstheme="majorHAnsi"/>
        </w:rPr>
        <w:t>4</w:t>
      </w:r>
      <w:r w:rsidRPr="00D82C91">
        <w:rPr>
          <w:rFonts w:asciiTheme="majorHAnsi" w:hAnsiTheme="majorHAnsi" w:cstheme="majorHAnsi"/>
        </w:rPr>
        <w:t>.</w:t>
      </w:r>
    </w:p>
    <w:p w14:paraId="000000BA" w14:textId="3AB56C45" w:rsidR="00937389" w:rsidRPr="00D82C91" w:rsidRDefault="00FB3E31" w:rsidP="002F377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Wzór listy operacji niewybranych stanowi Załącznik nr </w:t>
      </w:r>
      <w:r w:rsidR="007E4EDA" w:rsidRPr="00D82C91">
        <w:rPr>
          <w:rFonts w:asciiTheme="majorHAnsi" w:hAnsiTheme="majorHAnsi" w:cstheme="majorHAnsi"/>
        </w:rPr>
        <w:t>1</w:t>
      </w:r>
      <w:r w:rsidR="00D941A2" w:rsidRPr="00D82C91">
        <w:rPr>
          <w:rFonts w:asciiTheme="majorHAnsi" w:hAnsiTheme="majorHAnsi" w:cstheme="majorHAnsi"/>
        </w:rPr>
        <w:t>5</w:t>
      </w:r>
      <w:r w:rsidRPr="00D82C91">
        <w:rPr>
          <w:rFonts w:asciiTheme="majorHAnsi" w:hAnsiTheme="majorHAnsi" w:cstheme="majorHAnsi"/>
        </w:rPr>
        <w:t>.</w:t>
      </w:r>
    </w:p>
    <w:p w14:paraId="000000BB" w14:textId="24C79FCE" w:rsidR="00937389" w:rsidRPr="00D82C91" w:rsidRDefault="00FB3E31" w:rsidP="002F377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LGD publikuje na swojej stronie internetowej list</w:t>
      </w:r>
      <w:r w:rsidR="00AA2044" w:rsidRPr="00D82C91">
        <w:rPr>
          <w:rFonts w:asciiTheme="majorHAnsi" w:hAnsiTheme="majorHAnsi" w:cstheme="majorHAnsi"/>
        </w:rPr>
        <w:t>ę</w:t>
      </w:r>
      <w:r w:rsidRPr="00D82C91">
        <w:rPr>
          <w:rFonts w:asciiTheme="majorHAnsi" w:hAnsiTheme="majorHAnsi" w:cstheme="majorHAnsi"/>
        </w:rPr>
        <w:t xml:space="preserve"> </w:t>
      </w:r>
      <w:r w:rsidR="00C97289" w:rsidRPr="00D82C91">
        <w:rPr>
          <w:rFonts w:asciiTheme="majorHAnsi" w:hAnsiTheme="majorHAnsi" w:cstheme="majorHAnsi"/>
        </w:rPr>
        <w:t>operacji spełniając</w:t>
      </w:r>
      <w:r w:rsidR="00AA2044" w:rsidRPr="00D82C91">
        <w:rPr>
          <w:rFonts w:asciiTheme="majorHAnsi" w:hAnsiTheme="majorHAnsi" w:cstheme="majorHAnsi"/>
        </w:rPr>
        <w:t>ych</w:t>
      </w:r>
      <w:r w:rsidR="00C97289" w:rsidRPr="00D82C91">
        <w:rPr>
          <w:rFonts w:asciiTheme="majorHAnsi" w:hAnsiTheme="majorHAnsi" w:cstheme="majorHAnsi"/>
        </w:rPr>
        <w:t xml:space="preserve"> warunki </w:t>
      </w:r>
      <w:r w:rsidR="00674A1C" w:rsidRPr="00D82C91">
        <w:rPr>
          <w:rFonts w:asciiTheme="majorHAnsi" w:hAnsiTheme="majorHAnsi" w:cstheme="majorHAnsi"/>
        </w:rPr>
        <w:t xml:space="preserve">formalne, spełniających warunki </w:t>
      </w:r>
      <w:r w:rsidR="00C97289" w:rsidRPr="00D82C91">
        <w:rPr>
          <w:rFonts w:asciiTheme="majorHAnsi" w:hAnsiTheme="majorHAnsi" w:cstheme="majorHAnsi"/>
        </w:rPr>
        <w:t>otrzymania wsparcia na wdrażanie LSR oraz listę operacji wybranych ze wskazaniem, które z operacji mieszczą się w limicie środków przeznaczonych na udzielenie wsparcia na wdrażanie LSR w ramach danego naboru.</w:t>
      </w:r>
    </w:p>
    <w:p w14:paraId="000000BC" w14:textId="3679ADAA" w:rsidR="00937389" w:rsidRPr="00D82C91" w:rsidRDefault="00FB3E31">
      <w:pPr>
        <w:tabs>
          <w:tab w:val="left" w:pos="-3060"/>
        </w:tabs>
        <w:spacing w:before="120" w:after="240" w:line="240" w:lineRule="auto"/>
        <w:jc w:val="center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§</w:t>
      </w:r>
      <w:r w:rsidR="008E356A" w:rsidRPr="00D82C91">
        <w:rPr>
          <w:rFonts w:asciiTheme="majorHAnsi" w:hAnsiTheme="majorHAnsi" w:cstheme="majorHAnsi"/>
        </w:rPr>
        <w:t>26</w:t>
      </w:r>
    </w:p>
    <w:p w14:paraId="000000BD" w14:textId="09406B51" w:rsidR="00937389" w:rsidRPr="00D82C91" w:rsidRDefault="00FB3E31" w:rsidP="002F3773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LGD po zakończeniu procesu wyboru wniosku o </w:t>
      </w:r>
      <w:r w:rsidR="00A01F96" w:rsidRPr="00D82C91">
        <w:rPr>
          <w:rFonts w:asciiTheme="majorHAnsi" w:hAnsiTheme="majorHAnsi" w:cstheme="majorHAnsi"/>
        </w:rPr>
        <w:t>wsparcie</w:t>
      </w:r>
      <w:r w:rsidRPr="00D82C91">
        <w:rPr>
          <w:rFonts w:asciiTheme="majorHAnsi" w:hAnsiTheme="majorHAnsi" w:cstheme="majorHAnsi"/>
        </w:rPr>
        <w:t xml:space="preserve"> informuje wnioskodawcę o wyniku oceny</w:t>
      </w:r>
      <w:r w:rsidR="00A87FB0" w:rsidRPr="00D82C91">
        <w:rPr>
          <w:rFonts w:asciiTheme="majorHAnsi" w:hAnsiTheme="majorHAnsi" w:cstheme="majorHAnsi"/>
        </w:rPr>
        <w:t xml:space="preserve"> </w:t>
      </w:r>
      <w:r w:rsidRPr="00D82C91">
        <w:rPr>
          <w:rFonts w:asciiTheme="majorHAnsi" w:hAnsiTheme="majorHAnsi" w:cstheme="majorHAnsi"/>
        </w:rPr>
        <w:t>za pomocą systemu IT Agencji. Pismo w tej sprawie przygotowywane jest przez Biuro LGD na podstawie Uchwały Rady LGD.</w:t>
      </w:r>
      <w:r w:rsidR="00A87FB0" w:rsidRPr="00D82C91">
        <w:rPr>
          <w:rFonts w:asciiTheme="majorHAnsi" w:hAnsiTheme="majorHAnsi" w:cstheme="majorHAnsi"/>
        </w:rPr>
        <w:t xml:space="preserve"> Pismo jest zgodne z art. 21 ust. 5 pkt 1</w:t>
      </w:r>
      <w:r w:rsidRPr="00D82C91">
        <w:rPr>
          <w:rFonts w:asciiTheme="majorHAnsi" w:hAnsiTheme="majorHAnsi" w:cstheme="majorHAnsi"/>
        </w:rPr>
        <w:t xml:space="preserve"> </w:t>
      </w:r>
      <w:r w:rsidR="00A87FB0" w:rsidRPr="00D82C91">
        <w:rPr>
          <w:rFonts w:asciiTheme="majorHAnsi" w:hAnsiTheme="majorHAnsi" w:cstheme="majorHAnsi"/>
        </w:rPr>
        <w:t>ustawy RLKS.</w:t>
      </w:r>
    </w:p>
    <w:p w14:paraId="000000BE" w14:textId="3AD1D736" w:rsidR="00937389" w:rsidRPr="00D82C91" w:rsidRDefault="00D941A2" w:rsidP="002F3773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57" w:hanging="357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Formularz </w:t>
      </w:r>
      <w:r w:rsidR="00FB3E31" w:rsidRPr="00D82C91">
        <w:rPr>
          <w:rFonts w:asciiTheme="majorHAnsi" w:hAnsiTheme="majorHAnsi" w:cstheme="majorHAnsi"/>
        </w:rPr>
        <w:t xml:space="preserve">pisma informującego wnioskodawcę o wynikach wyboru </w:t>
      </w:r>
      <w:r w:rsidRPr="00D82C91">
        <w:rPr>
          <w:rFonts w:asciiTheme="majorHAnsi" w:hAnsiTheme="majorHAnsi" w:cstheme="majorHAnsi"/>
        </w:rPr>
        <w:t>przygotowywany jest w systemie IT Agencji</w:t>
      </w:r>
      <w:r w:rsidR="00FB3E31" w:rsidRPr="00D82C91">
        <w:rPr>
          <w:rFonts w:asciiTheme="majorHAnsi" w:hAnsiTheme="majorHAnsi" w:cstheme="majorHAnsi"/>
        </w:rPr>
        <w:t>.</w:t>
      </w:r>
    </w:p>
    <w:p w14:paraId="0AF83CF6" w14:textId="77777777" w:rsidR="00F00FDA" w:rsidRPr="00D82C91" w:rsidRDefault="00F00FDA" w:rsidP="00F00FDA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Pismo zostaje przekazane wnioskodawcy nie później niż 7 dni po zakończeniu procesu wyboru wniosków, jednak nie później niż w terminie 60 dni od dnia zakończenia naboru.</w:t>
      </w:r>
    </w:p>
    <w:p w14:paraId="163A328B" w14:textId="77777777" w:rsidR="00627999" w:rsidRPr="00D82C91" w:rsidRDefault="00627999" w:rsidP="00627999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Theme="majorHAnsi" w:hAnsiTheme="majorHAnsi" w:cstheme="majorHAnsi"/>
        </w:rPr>
      </w:pPr>
    </w:p>
    <w:p w14:paraId="6DFA3A64" w14:textId="77777777" w:rsidR="00F00FDA" w:rsidRPr="00D82C91" w:rsidRDefault="00F00FDA" w:rsidP="00F00FDA">
      <w:pPr>
        <w:pBdr>
          <w:top w:val="nil"/>
          <w:left w:val="nil"/>
          <w:bottom w:val="nil"/>
          <w:right w:val="nil"/>
          <w:between w:val="nil"/>
        </w:pBdr>
        <w:spacing w:after="0"/>
        <w:ind w:left="357"/>
        <w:jc w:val="both"/>
        <w:rPr>
          <w:rFonts w:asciiTheme="majorHAnsi" w:hAnsiTheme="majorHAnsi" w:cstheme="majorHAnsi"/>
        </w:rPr>
      </w:pPr>
    </w:p>
    <w:p w14:paraId="401F92C8" w14:textId="77777777" w:rsidR="00207DA1" w:rsidRPr="00D82C91" w:rsidRDefault="00207DA1" w:rsidP="00A33023">
      <w:pPr>
        <w:pStyle w:val="Proc2"/>
        <w:rPr>
          <w:rFonts w:asciiTheme="majorHAnsi" w:hAnsiTheme="majorHAnsi" w:cstheme="majorHAnsi"/>
          <w:sz w:val="22"/>
          <w:szCs w:val="22"/>
        </w:rPr>
      </w:pPr>
    </w:p>
    <w:p w14:paraId="164ECB31" w14:textId="77777777" w:rsidR="00207DA1" w:rsidRPr="00D82C91" w:rsidRDefault="00207DA1" w:rsidP="00A33023">
      <w:pPr>
        <w:pStyle w:val="Proc2"/>
        <w:rPr>
          <w:rFonts w:asciiTheme="majorHAnsi" w:hAnsiTheme="majorHAnsi" w:cstheme="majorHAnsi"/>
          <w:sz w:val="22"/>
          <w:szCs w:val="22"/>
        </w:rPr>
      </w:pPr>
    </w:p>
    <w:p w14:paraId="6270A7FF" w14:textId="1C161028" w:rsidR="00F143B4" w:rsidRPr="00D82C91" w:rsidRDefault="00F143B4" w:rsidP="00A33023">
      <w:pPr>
        <w:pStyle w:val="Proc2"/>
        <w:rPr>
          <w:rFonts w:asciiTheme="majorHAnsi" w:hAnsiTheme="majorHAnsi" w:cstheme="majorHAnsi"/>
          <w:sz w:val="22"/>
          <w:szCs w:val="22"/>
        </w:rPr>
      </w:pPr>
      <w:r w:rsidRPr="00D82C91">
        <w:rPr>
          <w:rFonts w:asciiTheme="majorHAnsi" w:hAnsiTheme="majorHAnsi" w:cstheme="majorHAnsi"/>
          <w:sz w:val="22"/>
          <w:szCs w:val="22"/>
        </w:rPr>
        <w:lastRenderedPageBreak/>
        <w:t>Operacje własne</w:t>
      </w:r>
    </w:p>
    <w:p w14:paraId="622B3088" w14:textId="6D662763" w:rsidR="00F143B4" w:rsidRPr="00D82C91" w:rsidRDefault="00F143B4" w:rsidP="00A33023">
      <w:pPr>
        <w:pStyle w:val="Akapitzlist"/>
        <w:tabs>
          <w:tab w:val="left" w:pos="-3060"/>
        </w:tabs>
        <w:spacing w:before="120" w:after="240" w:line="240" w:lineRule="auto"/>
        <w:ind w:left="0"/>
        <w:jc w:val="center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§2</w:t>
      </w:r>
      <w:r w:rsidR="002C3D6B" w:rsidRPr="00D82C91">
        <w:rPr>
          <w:rFonts w:asciiTheme="majorHAnsi" w:hAnsiTheme="majorHAnsi" w:cstheme="majorHAnsi"/>
        </w:rPr>
        <w:t>7</w:t>
      </w:r>
    </w:p>
    <w:p w14:paraId="1960C478" w14:textId="0A431230" w:rsidR="00A70006" w:rsidRPr="00D82C91" w:rsidRDefault="00F143B4" w:rsidP="002F3773">
      <w:pPr>
        <w:pStyle w:val="Akapitzlist"/>
        <w:numPr>
          <w:ilvl w:val="3"/>
          <w:numId w:val="24"/>
        </w:numPr>
        <w:ind w:left="284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Wsparcie na wdrażanie LSR może być udzielone LGD na operacje własne zgodnie z art. 17 ust. 3 pkt 2.</w:t>
      </w:r>
      <w:r w:rsidR="005D64E4" w:rsidRPr="00D82C91">
        <w:rPr>
          <w:rFonts w:asciiTheme="majorHAnsi" w:hAnsiTheme="majorHAnsi" w:cstheme="majorHAnsi"/>
        </w:rPr>
        <w:t xml:space="preserve"> USTAWY RLKS</w:t>
      </w:r>
      <w:r w:rsidR="004C44A6" w:rsidRPr="00D82C91">
        <w:rPr>
          <w:rFonts w:asciiTheme="majorHAnsi" w:hAnsiTheme="majorHAnsi" w:cstheme="majorHAnsi"/>
        </w:rPr>
        <w:t>.</w:t>
      </w:r>
    </w:p>
    <w:p w14:paraId="7DE8B7F6" w14:textId="4DE339B3" w:rsidR="00F143B4" w:rsidRPr="00D82C91" w:rsidRDefault="00F143B4" w:rsidP="002F3773">
      <w:pPr>
        <w:pStyle w:val="Akapitzlist"/>
        <w:numPr>
          <w:ilvl w:val="3"/>
          <w:numId w:val="24"/>
        </w:numPr>
        <w:ind w:left="284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  <w:color w:val="000000" w:themeColor="text1"/>
        </w:rPr>
        <w:t xml:space="preserve">Wniosek o wsparcie na operacje </w:t>
      </w:r>
      <w:r w:rsidRPr="00D82C91">
        <w:rPr>
          <w:rFonts w:asciiTheme="majorHAnsi" w:hAnsiTheme="majorHAnsi" w:cstheme="majorHAnsi"/>
        </w:rPr>
        <w:t>własne LGD składa się w terminie wskazanym w ogłoszeniu o naborze wniosków o wsparcie.</w:t>
      </w:r>
    </w:p>
    <w:p w14:paraId="2771FC87" w14:textId="59450C53" w:rsidR="002C3D6B" w:rsidRPr="00D82C91" w:rsidRDefault="002C3D6B" w:rsidP="002F3773">
      <w:pPr>
        <w:pStyle w:val="Akapitzlist"/>
        <w:numPr>
          <w:ilvl w:val="3"/>
          <w:numId w:val="24"/>
        </w:numPr>
        <w:ind w:left="284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Ocenę i wybór operacji własnych prowadzi się zgodnie z niniejszą procedurą.</w:t>
      </w:r>
    </w:p>
    <w:p w14:paraId="0DBFC669" w14:textId="77777777" w:rsidR="002C3D6B" w:rsidRPr="00D82C91" w:rsidRDefault="002C3D6B" w:rsidP="002F3773">
      <w:pPr>
        <w:pStyle w:val="Akapitzlist"/>
        <w:numPr>
          <w:ilvl w:val="3"/>
          <w:numId w:val="24"/>
        </w:numPr>
        <w:ind w:left="284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Do operacji własnych nie stosuje się przepisów dotyczących:</w:t>
      </w:r>
    </w:p>
    <w:p w14:paraId="48F69F53" w14:textId="59E02285" w:rsidR="002C3D6B" w:rsidRPr="00D82C91" w:rsidRDefault="002C3D6B" w:rsidP="002F3773">
      <w:pPr>
        <w:pStyle w:val="Akapitzlist"/>
        <w:numPr>
          <w:ilvl w:val="4"/>
          <w:numId w:val="24"/>
        </w:numPr>
        <w:ind w:left="993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 wezwania wyjaśnień, uzupełnień lub dokumentów niezbędnych do wyboru operacji (zawartych w §16 i §17);</w:t>
      </w:r>
    </w:p>
    <w:p w14:paraId="432ADD01" w14:textId="3EAE6873" w:rsidR="002C3D6B" w:rsidRPr="00D82C91" w:rsidRDefault="002C3D6B" w:rsidP="002F3773">
      <w:pPr>
        <w:pStyle w:val="Akapitzlist"/>
        <w:numPr>
          <w:ilvl w:val="4"/>
          <w:numId w:val="24"/>
        </w:numPr>
        <w:ind w:left="993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przekazywania wnioskodawcy informację o wyniku oceny (zawartych w §26);</w:t>
      </w:r>
    </w:p>
    <w:p w14:paraId="4B32D62F" w14:textId="7D9FEB4D" w:rsidR="002C3D6B" w:rsidRPr="00D82C91" w:rsidRDefault="002C3D6B" w:rsidP="002F3773">
      <w:pPr>
        <w:pStyle w:val="Akapitzlist"/>
        <w:numPr>
          <w:ilvl w:val="4"/>
          <w:numId w:val="24"/>
        </w:numPr>
        <w:ind w:left="993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wnoszenia protestu (zawartych w Rozdziale V).</w:t>
      </w:r>
    </w:p>
    <w:p w14:paraId="64030D9E" w14:textId="77777777" w:rsidR="00365023" w:rsidRPr="00D82C91" w:rsidRDefault="00365023" w:rsidP="00365023">
      <w:pPr>
        <w:jc w:val="both"/>
        <w:rPr>
          <w:rFonts w:asciiTheme="majorHAnsi" w:hAnsiTheme="majorHAnsi" w:cstheme="majorHAnsi"/>
        </w:rPr>
      </w:pPr>
    </w:p>
    <w:p w14:paraId="71D08F9E" w14:textId="77777777" w:rsidR="00365023" w:rsidRPr="00D82C91" w:rsidRDefault="00365023" w:rsidP="00365023">
      <w:pPr>
        <w:jc w:val="both"/>
        <w:rPr>
          <w:rFonts w:asciiTheme="majorHAnsi" w:hAnsiTheme="majorHAnsi" w:cstheme="majorHAnsi"/>
        </w:rPr>
      </w:pPr>
    </w:p>
    <w:p w14:paraId="000000C0" w14:textId="698E76AA" w:rsidR="00937389" w:rsidRPr="00D82C91" w:rsidRDefault="00FB3E31" w:rsidP="006F13DD">
      <w:pPr>
        <w:pStyle w:val="Proc"/>
        <w:rPr>
          <w:rFonts w:asciiTheme="majorHAnsi" w:hAnsiTheme="majorHAnsi" w:cstheme="majorHAnsi"/>
          <w:color w:val="auto"/>
          <w:sz w:val="22"/>
          <w:szCs w:val="22"/>
        </w:rPr>
      </w:pPr>
      <w:r w:rsidRPr="00D82C91">
        <w:rPr>
          <w:rFonts w:asciiTheme="majorHAnsi" w:hAnsiTheme="majorHAnsi" w:cstheme="majorHAnsi"/>
          <w:color w:val="auto"/>
          <w:sz w:val="22"/>
          <w:szCs w:val="22"/>
        </w:rPr>
        <w:t xml:space="preserve">Zasady przekazywania do </w:t>
      </w:r>
      <w:r w:rsidR="00AA2044" w:rsidRPr="00D82C91">
        <w:rPr>
          <w:rFonts w:asciiTheme="majorHAnsi" w:hAnsiTheme="majorHAnsi" w:cstheme="majorHAnsi"/>
          <w:color w:val="auto"/>
          <w:sz w:val="22"/>
          <w:szCs w:val="22"/>
        </w:rPr>
        <w:t>ZW</w:t>
      </w:r>
      <w:r w:rsidRPr="00D82C91">
        <w:rPr>
          <w:rFonts w:asciiTheme="majorHAnsi" w:hAnsiTheme="majorHAnsi" w:cstheme="majorHAnsi"/>
          <w:color w:val="auto"/>
          <w:sz w:val="22"/>
          <w:szCs w:val="22"/>
        </w:rPr>
        <w:t xml:space="preserve"> dokumentacji dotyczącej przeprowadzonego wyboru operacji</w:t>
      </w:r>
    </w:p>
    <w:p w14:paraId="000000C1" w14:textId="4A3E9415" w:rsidR="00937389" w:rsidRPr="00D82C91" w:rsidRDefault="00FB3E31">
      <w:pPr>
        <w:tabs>
          <w:tab w:val="left" w:pos="-3060"/>
        </w:tabs>
        <w:spacing w:before="120" w:after="240" w:line="240" w:lineRule="auto"/>
        <w:jc w:val="center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§</w:t>
      </w:r>
      <w:r w:rsidR="008E356A" w:rsidRPr="00D82C91">
        <w:rPr>
          <w:rFonts w:asciiTheme="majorHAnsi" w:hAnsiTheme="majorHAnsi" w:cstheme="majorHAnsi"/>
        </w:rPr>
        <w:t>2</w:t>
      </w:r>
      <w:r w:rsidR="002C3D6B" w:rsidRPr="00D82C91">
        <w:rPr>
          <w:rFonts w:asciiTheme="majorHAnsi" w:hAnsiTheme="majorHAnsi" w:cstheme="majorHAnsi"/>
        </w:rPr>
        <w:t>8</w:t>
      </w:r>
    </w:p>
    <w:p w14:paraId="3C7D3A90" w14:textId="0D2BA4AE" w:rsidR="00276780" w:rsidRPr="00D82C91" w:rsidRDefault="00FB3E31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ind w:left="426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LGD przekazuje do </w:t>
      </w:r>
      <w:r w:rsidR="00A94354" w:rsidRPr="00D82C91">
        <w:rPr>
          <w:rFonts w:asciiTheme="majorHAnsi" w:hAnsiTheme="majorHAnsi" w:cstheme="majorHAnsi"/>
        </w:rPr>
        <w:t>Z</w:t>
      </w:r>
      <w:r w:rsidRPr="00D82C91">
        <w:rPr>
          <w:rFonts w:asciiTheme="majorHAnsi" w:hAnsiTheme="majorHAnsi" w:cstheme="majorHAnsi"/>
        </w:rPr>
        <w:t>W dokumenty potwierdzające dokonanie wyboru operacji w terminie do 60 dni od dnia następującego po ostatnim dniu składania wniosków.</w:t>
      </w:r>
    </w:p>
    <w:p w14:paraId="6B7A5E0C" w14:textId="49344B79" w:rsidR="0011181C" w:rsidRPr="00D82C91" w:rsidRDefault="0011181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ind w:left="426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Wnioski na operacje wybrane przekazywane są w systemie</w:t>
      </w:r>
      <w:r w:rsidR="00D428F8" w:rsidRPr="00D82C91">
        <w:rPr>
          <w:rFonts w:asciiTheme="majorHAnsi" w:hAnsiTheme="majorHAnsi" w:cstheme="majorHAnsi"/>
        </w:rPr>
        <w:t xml:space="preserve"> </w:t>
      </w:r>
      <w:r w:rsidRPr="00D82C91">
        <w:rPr>
          <w:rFonts w:asciiTheme="majorHAnsi" w:hAnsiTheme="majorHAnsi" w:cstheme="majorHAnsi"/>
        </w:rPr>
        <w:t>IT ARiMR w terminie do 60 dni od dnia następującego po ostatnim dniu składania</w:t>
      </w:r>
      <w:r w:rsidR="00D428F8" w:rsidRPr="00D82C91">
        <w:rPr>
          <w:rFonts w:asciiTheme="majorHAnsi" w:hAnsiTheme="majorHAnsi" w:cstheme="majorHAnsi"/>
        </w:rPr>
        <w:t xml:space="preserve"> </w:t>
      </w:r>
      <w:r w:rsidRPr="00D82C91">
        <w:rPr>
          <w:rFonts w:asciiTheme="majorHAnsi" w:hAnsiTheme="majorHAnsi" w:cstheme="majorHAnsi"/>
        </w:rPr>
        <w:t>wniosków w ramach naboru.</w:t>
      </w:r>
    </w:p>
    <w:p w14:paraId="000000C3" w14:textId="61421C0F" w:rsidR="00937389" w:rsidRPr="00D82C91" w:rsidRDefault="00150858" w:rsidP="006F13DD">
      <w:pPr>
        <w:pStyle w:val="Proc"/>
        <w:rPr>
          <w:rFonts w:asciiTheme="majorHAnsi" w:hAnsiTheme="majorHAnsi" w:cstheme="majorHAnsi"/>
          <w:color w:val="auto"/>
          <w:sz w:val="22"/>
          <w:szCs w:val="22"/>
        </w:rPr>
      </w:pPr>
      <w:r w:rsidRPr="00D82C91">
        <w:rPr>
          <w:rFonts w:asciiTheme="majorHAnsi" w:hAnsiTheme="majorHAnsi" w:cstheme="majorHAnsi"/>
          <w:color w:val="auto"/>
          <w:sz w:val="22"/>
          <w:szCs w:val="22"/>
        </w:rPr>
        <w:t>Protest</w:t>
      </w:r>
    </w:p>
    <w:p w14:paraId="000000C4" w14:textId="398ACBA3" w:rsidR="00937389" w:rsidRPr="00D82C91" w:rsidRDefault="00FB3E31">
      <w:pPr>
        <w:tabs>
          <w:tab w:val="left" w:pos="-3060"/>
        </w:tabs>
        <w:spacing w:before="120" w:after="240" w:line="240" w:lineRule="auto"/>
        <w:jc w:val="center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§</w:t>
      </w:r>
      <w:r w:rsidR="008E356A" w:rsidRPr="00D82C91">
        <w:rPr>
          <w:rFonts w:asciiTheme="majorHAnsi" w:hAnsiTheme="majorHAnsi" w:cstheme="majorHAnsi"/>
        </w:rPr>
        <w:t>2</w:t>
      </w:r>
      <w:r w:rsidR="002C3D6B" w:rsidRPr="00D82C91">
        <w:rPr>
          <w:rFonts w:asciiTheme="majorHAnsi" w:hAnsiTheme="majorHAnsi" w:cstheme="majorHAnsi"/>
        </w:rPr>
        <w:t>9</w:t>
      </w:r>
    </w:p>
    <w:p w14:paraId="000000C5" w14:textId="0898D9F1" w:rsidR="00937389" w:rsidRPr="00D82C91" w:rsidRDefault="00FB3E31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Protest jest wnoszony przez wnioskodawcę za pośrednictwem LGD i rozpatrywany przez </w:t>
      </w:r>
      <w:r w:rsidR="00AA2044" w:rsidRPr="00D82C91">
        <w:rPr>
          <w:rFonts w:asciiTheme="majorHAnsi" w:hAnsiTheme="majorHAnsi" w:cstheme="majorHAnsi"/>
        </w:rPr>
        <w:t>ZW</w:t>
      </w:r>
      <w:r w:rsidR="00D12120" w:rsidRPr="00D82C91">
        <w:rPr>
          <w:rFonts w:asciiTheme="majorHAnsi" w:hAnsiTheme="majorHAnsi" w:cstheme="majorHAnsi"/>
        </w:rPr>
        <w:t xml:space="preserve"> poza system </w:t>
      </w:r>
      <w:r w:rsidR="00662D85" w:rsidRPr="00D82C91">
        <w:rPr>
          <w:rFonts w:asciiTheme="majorHAnsi" w:hAnsiTheme="majorHAnsi" w:cstheme="majorHAnsi"/>
        </w:rPr>
        <w:t>IT</w:t>
      </w:r>
      <w:r w:rsidR="00D12120" w:rsidRPr="00D82C91">
        <w:rPr>
          <w:rFonts w:asciiTheme="majorHAnsi" w:hAnsiTheme="majorHAnsi" w:cstheme="majorHAnsi"/>
        </w:rPr>
        <w:t xml:space="preserve"> w wersji papierowej</w:t>
      </w:r>
      <w:r w:rsidR="005E0C5B" w:rsidRPr="00D82C91">
        <w:rPr>
          <w:rFonts w:asciiTheme="majorHAnsi" w:hAnsiTheme="majorHAnsi" w:cstheme="majorHAnsi"/>
        </w:rPr>
        <w:t>.</w:t>
      </w:r>
    </w:p>
    <w:p w14:paraId="000000C6" w14:textId="1E2846B3" w:rsidR="00937389" w:rsidRPr="00D82C91" w:rsidRDefault="00FB3E31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426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O wniesionym proteście LGD informuje niezwłocznie </w:t>
      </w:r>
      <w:r w:rsidR="0044421C" w:rsidRPr="00D82C91">
        <w:rPr>
          <w:rFonts w:asciiTheme="majorHAnsi" w:hAnsiTheme="majorHAnsi" w:cstheme="majorHAnsi"/>
        </w:rPr>
        <w:t>ZW</w:t>
      </w:r>
      <w:r w:rsidRPr="00D82C91">
        <w:rPr>
          <w:rFonts w:asciiTheme="majorHAnsi" w:hAnsiTheme="majorHAnsi" w:cstheme="majorHAnsi"/>
        </w:rPr>
        <w:t xml:space="preserve"> w terminie 7 dni od dnia wniesienia protestu.</w:t>
      </w:r>
    </w:p>
    <w:p w14:paraId="000000C7" w14:textId="1CB30A54" w:rsidR="00937389" w:rsidRPr="00D82C91" w:rsidRDefault="00FB3E31">
      <w:pPr>
        <w:tabs>
          <w:tab w:val="left" w:pos="-3060"/>
        </w:tabs>
        <w:spacing w:before="120" w:after="240" w:line="240" w:lineRule="auto"/>
        <w:jc w:val="center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§</w:t>
      </w:r>
      <w:r w:rsidR="002C3D6B" w:rsidRPr="00D82C91">
        <w:rPr>
          <w:rFonts w:asciiTheme="majorHAnsi" w:hAnsiTheme="majorHAnsi" w:cstheme="majorHAnsi"/>
        </w:rPr>
        <w:t>30</w:t>
      </w:r>
    </w:p>
    <w:p w14:paraId="000000C8" w14:textId="77777777" w:rsidR="00937389" w:rsidRPr="00D82C91" w:rsidRDefault="00FB3E31" w:rsidP="002F3773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Wnioskodawcy przysługuje prawo wniesienia protestu od:</w:t>
      </w:r>
    </w:p>
    <w:p w14:paraId="000000C9" w14:textId="77777777" w:rsidR="00937389" w:rsidRPr="00D82C91" w:rsidRDefault="00FB3E31" w:rsidP="002F3773">
      <w:pPr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bookmarkStart w:id="5" w:name="_z337ya" w:colFirst="0" w:colLast="0"/>
      <w:bookmarkEnd w:id="5"/>
      <w:r w:rsidRPr="00D82C91">
        <w:rPr>
          <w:rFonts w:asciiTheme="majorHAnsi" w:hAnsiTheme="majorHAnsi" w:cstheme="majorHAnsi"/>
        </w:rPr>
        <w:t>negatywnego wyniku oceny spełnienia warunków udzielenia wsparcia na wdrażanie LSR albo</w:t>
      </w:r>
    </w:p>
    <w:p w14:paraId="000000CA" w14:textId="77777777" w:rsidR="00937389" w:rsidRPr="00D82C91" w:rsidRDefault="00FB3E31" w:rsidP="002F3773">
      <w:pPr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wyniku oceny spełnienia kryteriów wyboru operacji, na skutek której operacja nie została wybrana, albo</w:t>
      </w:r>
    </w:p>
    <w:p w14:paraId="000000CB" w14:textId="77777777" w:rsidR="00937389" w:rsidRPr="00D82C91" w:rsidRDefault="00FB3E31" w:rsidP="002F3773">
      <w:pPr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wyniku wyboru operacji, na skutek którego operacja nie mieści się w limicie środków przeznaczonych na udzielenie wsparcia na wdrażanie LSR w ramach danego naboru wniosków o wsparcie, lub ustalenia przez LGD kwoty wsparcia na wdrażanie LSR niższej niż wnioskowana.</w:t>
      </w:r>
    </w:p>
    <w:p w14:paraId="16F0D8CB" w14:textId="0DC539AE" w:rsidR="00CB5DAC" w:rsidRPr="00D82C91" w:rsidRDefault="00CB5DAC" w:rsidP="002F3773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Prawo wniesienia protestu nie przysługuje LGD.</w:t>
      </w:r>
    </w:p>
    <w:p w14:paraId="000000CC" w14:textId="77777777" w:rsidR="00937389" w:rsidRPr="00D82C91" w:rsidRDefault="00FB3E31" w:rsidP="002F3773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lastRenderedPageBreak/>
        <w:t>W przypadku gdy limit środków przeznaczony na udzielenie wsparcia na wdrażanie LSR w ramach danego naboru wniosków o wsparcie nie wystarcza na wybranie przez LGD operacji, ta okoliczność nie może stanowić wyłącznej przesłanki wniesienia protestu.</w:t>
      </w:r>
    </w:p>
    <w:p w14:paraId="000000CD" w14:textId="61FC37A2" w:rsidR="00937389" w:rsidRPr="00D82C91" w:rsidRDefault="00FB3E31" w:rsidP="002F3773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Wnioskodawca może wnieść protest w terminie 7 dni od dnia doręczenia informacji, o której mowa w §</w:t>
      </w:r>
      <w:r w:rsidR="008E356A" w:rsidRPr="00D82C91">
        <w:rPr>
          <w:rFonts w:asciiTheme="majorHAnsi" w:hAnsiTheme="majorHAnsi" w:cstheme="majorHAnsi"/>
        </w:rPr>
        <w:t>26</w:t>
      </w:r>
      <w:r w:rsidRPr="00D82C91">
        <w:rPr>
          <w:rFonts w:asciiTheme="majorHAnsi" w:hAnsiTheme="majorHAnsi" w:cstheme="majorHAnsi"/>
        </w:rPr>
        <w:t>.</w:t>
      </w:r>
    </w:p>
    <w:p w14:paraId="07B6A49A" w14:textId="77777777" w:rsidR="00604E33" w:rsidRPr="00D82C91" w:rsidRDefault="00604E33">
      <w:pPr>
        <w:tabs>
          <w:tab w:val="left" w:pos="-3060"/>
        </w:tabs>
        <w:spacing w:before="120" w:after="240" w:line="240" w:lineRule="auto"/>
        <w:jc w:val="center"/>
        <w:rPr>
          <w:rFonts w:asciiTheme="majorHAnsi" w:hAnsiTheme="majorHAnsi" w:cstheme="majorHAnsi"/>
        </w:rPr>
      </w:pPr>
    </w:p>
    <w:p w14:paraId="000000CF" w14:textId="287BD629" w:rsidR="00937389" w:rsidRPr="00D82C91" w:rsidRDefault="00FB3E31">
      <w:pPr>
        <w:tabs>
          <w:tab w:val="left" w:pos="-3060"/>
        </w:tabs>
        <w:spacing w:before="120" w:after="240" w:line="240" w:lineRule="auto"/>
        <w:jc w:val="center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§</w:t>
      </w:r>
      <w:r w:rsidR="008E356A" w:rsidRPr="00D82C91">
        <w:rPr>
          <w:rFonts w:asciiTheme="majorHAnsi" w:hAnsiTheme="majorHAnsi" w:cstheme="majorHAnsi"/>
        </w:rPr>
        <w:t>3</w:t>
      </w:r>
      <w:r w:rsidR="002C3D6B" w:rsidRPr="00D82C91">
        <w:rPr>
          <w:rFonts w:asciiTheme="majorHAnsi" w:hAnsiTheme="majorHAnsi" w:cstheme="majorHAnsi"/>
        </w:rPr>
        <w:t>1</w:t>
      </w:r>
    </w:p>
    <w:p w14:paraId="000000D0" w14:textId="03A9BF46" w:rsidR="00937389" w:rsidRPr="00D82C91" w:rsidRDefault="00FB3E31" w:rsidP="002F3773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W przypadku wniesienia protestu niespełniającego wymogów formalnych, o których mowa w art. 22a. ust. 2, Ustawy RLKS lub zawierającego oczywiste omyłki, LGD wzywa wnioskodawcę do jego uzupełnienia lub poprawienia w nim oczywistych omyłek, w terminie 7 dni, licząc od dnia otrzymania wezwania, pod rygorem pozostawienia protestu bez rozpatrzenia i pouczając wnioskodawcę o możliwości wniesienia skargi do sądu administracyjnego na zasadach określonych w art. 22 Ustawy RLKS</w:t>
      </w:r>
    </w:p>
    <w:p w14:paraId="000000D1" w14:textId="4AE17B35" w:rsidR="00937389" w:rsidRPr="00D82C91" w:rsidRDefault="00FB3E31" w:rsidP="002F3773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Uzupełnienie protestu może nastąpić wyłącznie w odniesieniu do wymogów formalnych, </w:t>
      </w:r>
      <w:r w:rsidR="002F3773" w:rsidRPr="00D82C91">
        <w:rPr>
          <w:rFonts w:asciiTheme="majorHAnsi" w:hAnsiTheme="majorHAnsi" w:cstheme="majorHAnsi"/>
        </w:rPr>
        <w:t xml:space="preserve">                                      </w:t>
      </w:r>
      <w:r w:rsidRPr="00D82C91">
        <w:rPr>
          <w:rFonts w:asciiTheme="majorHAnsi" w:hAnsiTheme="majorHAnsi" w:cstheme="majorHAnsi"/>
        </w:rPr>
        <w:t>o których mowa w art. 22a. ust. 2</w:t>
      </w:r>
      <w:r w:rsidR="00AA2044" w:rsidRPr="00D82C91">
        <w:rPr>
          <w:rFonts w:asciiTheme="majorHAnsi" w:hAnsiTheme="majorHAnsi" w:cstheme="majorHAnsi"/>
        </w:rPr>
        <w:t xml:space="preserve"> pkt 1-3 i 6</w:t>
      </w:r>
      <w:r w:rsidRPr="00D82C91">
        <w:rPr>
          <w:rFonts w:asciiTheme="majorHAnsi" w:hAnsiTheme="majorHAnsi" w:cstheme="majorHAnsi"/>
        </w:rPr>
        <w:t xml:space="preserve"> Ustawy RLKS.</w:t>
      </w:r>
    </w:p>
    <w:p w14:paraId="000000D2" w14:textId="474073A6" w:rsidR="00937389" w:rsidRPr="00D82C91" w:rsidRDefault="00FB3E31" w:rsidP="002F3773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Wezwanie, o którym mowa w ust. 1 wstrzymuje bieg terminu, o którym mowa w art. 22c ust. 3 Ustawy RLKS. Bieg terminu ulega zawieszeniu na czas uzupełnienia lub poprawienia protestu, </w:t>
      </w:r>
      <w:r w:rsidR="002F3773" w:rsidRPr="00D82C91">
        <w:rPr>
          <w:rFonts w:asciiTheme="majorHAnsi" w:hAnsiTheme="majorHAnsi" w:cstheme="majorHAnsi"/>
        </w:rPr>
        <w:t xml:space="preserve">                               </w:t>
      </w:r>
      <w:r w:rsidRPr="00D82C91">
        <w:rPr>
          <w:rFonts w:asciiTheme="majorHAnsi" w:hAnsiTheme="majorHAnsi" w:cstheme="majorHAnsi"/>
        </w:rPr>
        <w:t>o którym mowa w ust. 1.</w:t>
      </w:r>
    </w:p>
    <w:p w14:paraId="000000D3" w14:textId="77777777" w:rsidR="00937389" w:rsidRPr="00D82C91" w:rsidRDefault="00FB3E31" w:rsidP="002F3773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426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Błędne pouczenie lub brak pouczenia zawarte w piśmie informującym wnioskodawcę o wynikach wyboru nie wpływa negatywnie na prawo wnioskodawcy do wniesienia protestu.</w:t>
      </w:r>
    </w:p>
    <w:p w14:paraId="000000D4" w14:textId="231EC86B" w:rsidR="00937389" w:rsidRPr="00D82C91" w:rsidRDefault="00FB3E31">
      <w:pPr>
        <w:tabs>
          <w:tab w:val="left" w:pos="-3060"/>
        </w:tabs>
        <w:spacing w:before="120" w:after="240" w:line="240" w:lineRule="auto"/>
        <w:jc w:val="center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§</w:t>
      </w:r>
      <w:r w:rsidR="008E356A" w:rsidRPr="00D82C91">
        <w:rPr>
          <w:rFonts w:asciiTheme="majorHAnsi" w:hAnsiTheme="majorHAnsi" w:cstheme="majorHAnsi"/>
        </w:rPr>
        <w:t>3</w:t>
      </w:r>
      <w:r w:rsidR="00F506C0" w:rsidRPr="00D82C91">
        <w:rPr>
          <w:rFonts w:asciiTheme="majorHAnsi" w:hAnsiTheme="majorHAnsi" w:cstheme="majorHAnsi"/>
        </w:rPr>
        <w:t>2</w:t>
      </w:r>
    </w:p>
    <w:p w14:paraId="000000D5" w14:textId="332D5703" w:rsidR="00937389" w:rsidRPr="00D82C91" w:rsidRDefault="00FB3E31" w:rsidP="002F3773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Wnioskodawca może wycofać protest do czasu zakończenia rozpatrywania protestu przez </w:t>
      </w:r>
      <w:r w:rsidR="00AA2044" w:rsidRPr="00D82C91">
        <w:rPr>
          <w:rFonts w:asciiTheme="majorHAnsi" w:hAnsiTheme="majorHAnsi" w:cstheme="majorHAnsi"/>
        </w:rPr>
        <w:t>ZW</w:t>
      </w:r>
      <w:r w:rsidRPr="00D82C91">
        <w:rPr>
          <w:rFonts w:asciiTheme="majorHAnsi" w:hAnsiTheme="majorHAnsi" w:cstheme="majorHAnsi"/>
        </w:rPr>
        <w:t>.</w:t>
      </w:r>
    </w:p>
    <w:p w14:paraId="000000D6" w14:textId="6D6FEF7F" w:rsidR="00937389" w:rsidRPr="00D82C91" w:rsidRDefault="00FB3E31" w:rsidP="002F3773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Wycofanie protestu następuje przez złożenie odpowiednio właściwej LGD albo właściwemu </w:t>
      </w:r>
      <w:r w:rsidR="00AA2044" w:rsidRPr="00D82C91">
        <w:rPr>
          <w:rFonts w:asciiTheme="majorHAnsi" w:hAnsiTheme="majorHAnsi" w:cstheme="majorHAnsi"/>
        </w:rPr>
        <w:t>ZW</w:t>
      </w:r>
      <w:r w:rsidRPr="00D82C91">
        <w:rPr>
          <w:rFonts w:asciiTheme="majorHAnsi" w:hAnsiTheme="majorHAnsi" w:cstheme="majorHAnsi"/>
        </w:rPr>
        <w:t xml:space="preserve"> oświadczenia o wycofaniu protestu.</w:t>
      </w:r>
    </w:p>
    <w:p w14:paraId="000000D7" w14:textId="77777777" w:rsidR="00937389" w:rsidRPr="00D82C91" w:rsidRDefault="00FB3E31" w:rsidP="002F3773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W przypadku wycofania protestu przez wnioskodawcę protest pozostawia się bez rozpatrzenia.</w:t>
      </w:r>
    </w:p>
    <w:p w14:paraId="000000D8" w14:textId="77777777" w:rsidR="00937389" w:rsidRPr="00D82C91" w:rsidRDefault="00FB3E31" w:rsidP="002F3773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W przypadku wycofania protestu:</w:t>
      </w:r>
    </w:p>
    <w:p w14:paraId="000000D9" w14:textId="77777777" w:rsidR="00937389" w:rsidRPr="00D82C91" w:rsidRDefault="00FB3E31" w:rsidP="002F3773">
      <w:pPr>
        <w:numPr>
          <w:ilvl w:val="1"/>
          <w:numId w:val="4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ponowne jego wniesienie jest niedopuszczalne;</w:t>
      </w:r>
    </w:p>
    <w:p w14:paraId="000000DA" w14:textId="77777777" w:rsidR="00937389" w:rsidRPr="00D82C91" w:rsidRDefault="00FB3E31" w:rsidP="002F3773">
      <w:pPr>
        <w:numPr>
          <w:ilvl w:val="1"/>
          <w:numId w:val="4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wnioskodawca nie może wnieść skargi do sądu administracyjnego.</w:t>
      </w:r>
    </w:p>
    <w:p w14:paraId="000000DB" w14:textId="414A8DB5" w:rsidR="00937389" w:rsidRPr="00D82C91" w:rsidRDefault="00FB3E31">
      <w:pPr>
        <w:tabs>
          <w:tab w:val="left" w:pos="-3060"/>
        </w:tabs>
        <w:spacing w:before="120" w:after="240" w:line="240" w:lineRule="auto"/>
        <w:jc w:val="center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§</w:t>
      </w:r>
      <w:r w:rsidR="008E356A" w:rsidRPr="00D82C91">
        <w:rPr>
          <w:rFonts w:asciiTheme="majorHAnsi" w:hAnsiTheme="majorHAnsi" w:cstheme="majorHAnsi"/>
        </w:rPr>
        <w:t>3</w:t>
      </w:r>
      <w:r w:rsidR="00F506C0" w:rsidRPr="00D82C91">
        <w:rPr>
          <w:rFonts w:asciiTheme="majorHAnsi" w:hAnsiTheme="majorHAnsi" w:cstheme="majorHAnsi"/>
        </w:rPr>
        <w:t>3</w:t>
      </w:r>
    </w:p>
    <w:p w14:paraId="000000DC" w14:textId="77777777" w:rsidR="00937389" w:rsidRPr="00D82C91" w:rsidRDefault="00FB3E31" w:rsidP="002F3773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Rada LGD w terminie 14 dni od dnia otrzymania protestu weryfikuje wyniki dokonanej przez siebie oceny operacji w zakresie warunków, kryteriów i zarzutów, o których mowa w art. 22a ust. 2 pkt 4 i 5 Ustawy RLKS, oraz:</w:t>
      </w:r>
    </w:p>
    <w:p w14:paraId="000000DD" w14:textId="7A43BA11" w:rsidR="00937389" w:rsidRPr="00D82C91" w:rsidRDefault="00FB3E31" w:rsidP="002F3773">
      <w:pPr>
        <w:numPr>
          <w:ilvl w:val="1"/>
          <w:numId w:val="4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dokonuje zmiany podjętego rozstrzygnięcia, co skutkuje odpowiednio skierowaniem operacji do właściwego etapu oceny albo wybraniem operacji i dokonaniem aktualizacji listy, o której mowa w art. 21 ust. 5 pkt 2 Ustawy RLKS, informując o tym wnioskodawcę oraz </w:t>
      </w:r>
      <w:r w:rsidR="00AA2044" w:rsidRPr="00D82C91">
        <w:rPr>
          <w:rFonts w:asciiTheme="majorHAnsi" w:hAnsiTheme="majorHAnsi" w:cstheme="majorHAnsi"/>
        </w:rPr>
        <w:t>ZW</w:t>
      </w:r>
      <w:r w:rsidRPr="00D82C91">
        <w:rPr>
          <w:rFonts w:asciiTheme="majorHAnsi" w:hAnsiTheme="majorHAnsi" w:cstheme="majorHAnsi"/>
        </w:rPr>
        <w:t>, albo</w:t>
      </w:r>
    </w:p>
    <w:p w14:paraId="000000DE" w14:textId="134623C7" w:rsidR="00937389" w:rsidRPr="00D82C91" w:rsidRDefault="00FB3E31" w:rsidP="002F3773">
      <w:pPr>
        <w:numPr>
          <w:ilvl w:val="1"/>
          <w:numId w:val="4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kieruje protest wraz z otrzymaną od wnioskodawcy dokumentacją do </w:t>
      </w:r>
      <w:r w:rsidR="00AA2044" w:rsidRPr="00D82C91">
        <w:rPr>
          <w:rFonts w:asciiTheme="majorHAnsi" w:hAnsiTheme="majorHAnsi" w:cstheme="majorHAnsi"/>
        </w:rPr>
        <w:t>ZW</w:t>
      </w:r>
      <w:r w:rsidRPr="00D82C91">
        <w:rPr>
          <w:rFonts w:asciiTheme="majorHAnsi" w:hAnsiTheme="majorHAnsi" w:cstheme="majorHAnsi"/>
        </w:rPr>
        <w:t xml:space="preserve"> właściwego do udzielenia wsparcia na wdrażanie LSR, którego dotyczy protest, załączając do niego stanowisko dotyczące braku podstaw do zmiany podjętego rozstrzygnięcia, oraz informuje wnioskodawcę o przekazaniu protestu.</w:t>
      </w:r>
    </w:p>
    <w:p w14:paraId="582C23B5" w14:textId="77777777" w:rsidR="0011181C" w:rsidRPr="00D82C91" w:rsidRDefault="0011181C" w:rsidP="0011181C">
      <w:pPr>
        <w:pBdr>
          <w:top w:val="nil"/>
          <w:left w:val="nil"/>
          <w:bottom w:val="nil"/>
          <w:right w:val="nil"/>
          <w:between w:val="nil"/>
        </w:pBdr>
        <w:ind w:left="1440"/>
        <w:jc w:val="both"/>
        <w:rPr>
          <w:rFonts w:asciiTheme="majorHAnsi" w:hAnsiTheme="majorHAnsi" w:cstheme="majorHAnsi"/>
        </w:rPr>
      </w:pPr>
    </w:p>
    <w:p w14:paraId="54D88BFE" w14:textId="77777777" w:rsidR="0011181C" w:rsidRPr="00D82C91" w:rsidRDefault="0011181C" w:rsidP="0011181C">
      <w:pPr>
        <w:pBdr>
          <w:top w:val="nil"/>
          <w:left w:val="nil"/>
          <w:bottom w:val="nil"/>
          <w:right w:val="nil"/>
          <w:between w:val="nil"/>
        </w:pBdr>
        <w:ind w:left="1440"/>
        <w:jc w:val="both"/>
        <w:rPr>
          <w:rFonts w:asciiTheme="majorHAnsi" w:hAnsiTheme="majorHAnsi" w:cstheme="majorHAnsi"/>
        </w:rPr>
      </w:pPr>
    </w:p>
    <w:p w14:paraId="0F8C435F" w14:textId="658EE1ED" w:rsidR="00BF329E" w:rsidRPr="00D82C91" w:rsidRDefault="00BF329E" w:rsidP="00C40C40">
      <w:pPr>
        <w:tabs>
          <w:tab w:val="left" w:pos="-3060"/>
        </w:tabs>
        <w:spacing w:before="120" w:after="240" w:line="240" w:lineRule="auto"/>
        <w:jc w:val="center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lastRenderedPageBreak/>
        <w:t>§</w:t>
      </w:r>
      <w:r w:rsidR="008E356A" w:rsidRPr="00D82C91">
        <w:rPr>
          <w:rFonts w:asciiTheme="majorHAnsi" w:hAnsiTheme="majorHAnsi" w:cstheme="majorHAnsi"/>
        </w:rPr>
        <w:t>3</w:t>
      </w:r>
      <w:r w:rsidR="00F506C0" w:rsidRPr="00D82C91">
        <w:rPr>
          <w:rFonts w:asciiTheme="majorHAnsi" w:hAnsiTheme="majorHAnsi" w:cstheme="majorHAnsi"/>
        </w:rPr>
        <w:t>4</w:t>
      </w:r>
    </w:p>
    <w:p w14:paraId="3C5379ED" w14:textId="76404B34" w:rsidR="006E663A" w:rsidRPr="00D82C91" w:rsidRDefault="006E663A" w:rsidP="002F3773">
      <w:pPr>
        <w:tabs>
          <w:tab w:val="left" w:pos="-3060"/>
        </w:tabs>
        <w:spacing w:after="0" w:line="240" w:lineRule="auto"/>
        <w:ind w:left="567" w:hanging="425"/>
        <w:jc w:val="both"/>
        <w:rPr>
          <w:rFonts w:asciiTheme="majorHAnsi" w:hAnsiTheme="majorHAnsi" w:cstheme="majorHAnsi"/>
          <w:strike/>
          <w:color w:val="EE0000"/>
        </w:rPr>
      </w:pPr>
      <w:r w:rsidRPr="00D82C91">
        <w:rPr>
          <w:rFonts w:asciiTheme="majorHAnsi" w:hAnsiTheme="majorHAnsi" w:cstheme="majorHAnsi"/>
        </w:rPr>
        <w:t>1.</w:t>
      </w:r>
      <w:r w:rsidRPr="00D82C91">
        <w:rPr>
          <w:rFonts w:asciiTheme="majorHAnsi" w:hAnsiTheme="majorHAnsi" w:cstheme="majorHAnsi"/>
        </w:rPr>
        <w:tab/>
        <w:t>Po otrzymaniu rozstrzygnięcia ZW uwzględniającego protest, zwoływane jest posiedzenie Rady LGD w celu dokonania ponownej oceny operacji</w:t>
      </w:r>
      <w:r w:rsidR="0011181C" w:rsidRPr="00D82C91">
        <w:rPr>
          <w:rFonts w:asciiTheme="majorHAnsi" w:hAnsiTheme="majorHAnsi" w:cstheme="majorHAnsi"/>
        </w:rPr>
        <w:t>.</w:t>
      </w:r>
      <w:r w:rsidRPr="00D82C91">
        <w:rPr>
          <w:rFonts w:asciiTheme="majorHAnsi" w:hAnsiTheme="majorHAnsi" w:cstheme="majorHAnsi"/>
        </w:rPr>
        <w:t xml:space="preserve"> </w:t>
      </w:r>
    </w:p>
    <w:p w14:paraId="69793B2F" w14:textId="357E3876" w:rsidR="006E663A" w:rsidRPr="00D82C91" w:rsidRDefault="006E663A" w:rsidP="002F3773">
      <w:pPr>
        <w:tabs>
          <w:tab w:val="left" w:pos="-3060"/>
        </w:tabs>
        <w:spacing w:after="0" w:line="240" w:lineRule="auto"/>
        <w:ind w:left="567" w:hanging="425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2.</w:t>
      </w:r>
      <w:r w:rsidRPr="00D82C91">
        <w:rPr>
          <w:rFonts w:asciiTheme="majorHAnsi" w:hAnsiTheme="majorHAnsi" w:cstheme="majorHAnsi"/>
        </w:rPr>
        <w:tab/>
        <w:t>Kwestie zwoływanie posiedzenia Rady LGD reguluje Regulamin Rady LGD.</w:t>
      </w:r>
    </w:p>
    <w:p w14:paraId="6AE05BDA" w14:textId="77777777" w:rsidR="006E663A" w:rsidRPr="00D82C91" w:rsidRDefault="006E663A" w:rsidP="002F3773">
      <w:pPr>
        <w:tabs>
          <w:tab w:val="left" w:pos="-3060"/>
        </w:tabs>
        <w:spacing w:after="0" w:line="240" w:lineRule="auto"/>
        <w:ind w:left="567" w:hanging="425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3.</w:t>
      </w:r>
      <w:r w:rsidRPr="00D82C91">
        <w:rPr>
          <w:rFonts w:asciiTheme="majorHAnsi" w:hAnsiTheme="majorHAnsi" w:cstheme="majorHAnsi"/>
        </w:rPr>
        <w:tab/>
        <w:t>Rada LGD:</w:t>
      </w:r>
    </w:p>
    <w:p w14:paraId="3C30BBF9" w14:textId="71EAC682" w:rsidR="006E663A" w:rsidRPr="00D82C91" w:rsidRDefault="006E663A" w:rsidP="002F3773">
      <w:pPr>
        <w:tabs>
          <w:tab w:val="left" w:pos="-3060"/>
        </w:tabs>
        <w:spacing w:after="0" w:line="240" w:lineRule="auto"/>
        <w:ind w:left="992" w:hanging="425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a) w przypadku, gdy protest dotyczył zgodności operacji z warunkami udzielenia wsparcia na wdrażanie LSR:</w:t>
      </w:r>
    </w:p>
    <w:p w14:paraId="34A80A03" w14:textId="55E1078B" w:rsidR="006E663A" w:rsidRPr="00D82C91" w:rsidRDefault="006E663A" w:rsidP="002F3773">
      <w:pPr>
        <w:tabs>
          <w:tab w:val="left" w:pos="-3060"/>
        </w:tabs>
        <w:spacing w:after="0" w:line="240" w:lineRule="auto"/>
        <w:ind w:left="1582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- uwzględnia protest w zakresie spełnienia warunków udzielenia wsparcia na -wdrażanie LSR,</w:t>
      </w:r>
    </w:p>
    <w:p w14:paraId="2D94E4AA" w14:textId="5AF3890E" w:rsidR="006E663A" w:rsidRPr="00D82C91" w:rsidRDefault="006E663A" w:rsidP="002F3773">
      <w:pPr>
        <w:tabs>
          <w:tab w:val="left" w:pos="-3060"/>
        </w:tabs>
        <w:spacing w:after="0" w:line="240" w:lineRule="auto"/>
        <w:ind w:left="1582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- dokonuje oceny operacji przy zastosowaniu kryteriów wyboru operacji;</w:t>
      </w:r>
    </w:p>
    <w:p w14:paraId="441523DA" w14:textId="18AE59AE" w:rsidR="006E663A" w:rsidRPr="00D82C91" w:rsidRDefault="006E663A" w:rsidP="002F3773">
      <w:pPr>
        <w:tabs>
          <w:tab w:val="left" w:pos="-3060"/>
        </w:tabs>
        <w:spacing w:after="0" w:line="240" w:lineRule="auto"/>
        <w:ind w:left="1582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- ustala kwotę wsparcia na wdrażanie LSR.</w:t>
      </w:r>
    </w:p>
    <w:p w14:paraId="7A0D30B8" w14:textId="338133E3" w:rsidR="006E663A" w:rsidRPr="00D82C91" w:rsidRDefault="006E663A" w:rsidP="002F3773">
      <w:pPr>
        <w:tabs>
          <w:tab w:val="left" w:pos="-3060"/>
        </w:tabs>
        <w:spacing w:after="0" w:line="240" w:lineRule="auto"/>
        <w:ind w:left="992" w:hanging="425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b) w przypadku, gdy protest dotyczył oceny operacji według kryteriów wyboru operacji lub w tym zakresie został uwzględniony przez ZW i przekazany do ponownej oceny, Rada LGD dokonuje ponownej oceny operacji w zakresie zakwestionowanych w proteście kryteriów wyboru operacji, korzystając z Karty zgodności z kryteriami wyboru oraz – w przypadku uwzględnienia protestu:</w:t>
      </w:r>
    </w:p>
    <w:p w14:paraId="6712EA78" w14:textId="3A87719C" w:rsidR="006E663A" w:rsidRPr="00D82C91" w:rsidRDefault="006E663A" w:rsidP="002F3773">
      <w:pPr>
        <w:tabs>
          <w:tab w:val="left" w:pos="-3060"/>
        </w:tabs>
        <w:spacing w:after="0" w:line="240" w:lineRule="auto"/>
        <w:ind w:left="1582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- zmienia ocenę w oprotestowanym kryterium,</w:t>
      </w:r>
    </w:p>
    <w:p w14:paraId="5BB9DF86" w14:textId="16F85D4E" w:rsidR="006E663A" w:rsidRPr="00D82C91" w:rsidRDefault="006E663A" w:rsidP="002F3773">
      <w:pPr>
        <w:tabs>
          <w:tab w:val="left" w:pos="-3060"/>
        </w:tabs>
        <w:spacing w:after="0" w:line="240" w:lineRule="auto"/>
        <w:ind w:left="1582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- ustala kwotę wsparcia dla przedmiotowej operacji oraz stosownie do sytuacji dokonuje korekt na liście operacji wybranych. LGD informuje Wnioskodawcę i ZW o wynikach oceny;</w:t>
      </w:r>
    </w:p>
    <w:p w14:paraId="359AC770" w14:textId="77777777" w:rsidR="006E663A" w:rsidRPr="00D82C91" w:rsidRDefault="006E663A" w:rsidP="002F3773">
      <w:pPr>
        <w:tabs>
          <w:tab w:val="left" w:pos="-3060"/>
        </w:tabs>
        <w:spacing w:after="0" w:line="240" w:lineRule="auto"/>
        <w:ind w:left="992" w:hanging="425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c) w przypadku gdy protest dotyczył ustalenia kwoty wsparcia i w tym zakresie został uwzględniony przez ZW i przekazany do ponownej oceny, Rada LGD dokonuje ponownej weryfikacji w zakresie ustalenia kwoty wsparcia w oparciu o Kartę zgodności z kryteriami wyboru oraz – w przypadku uwzględnienia protestu:</w:t>
      </w:r>
    </w:p>
    <w:p w14:paraId="04C10108" w14:textId="0DE1E4B0" w:rsidR="006E663A" w:rsidRPr="00D82C91" w:rsidRDefault="006E663A" w:rsidP="002F3773">
      <w:pPr>
        <w:tabs>
          <w:tab w:val="left" w:pos="-3060"/>
        </w:tabs>
        <w:spacing w:after="0" w:line="240" w:lineRule="auto"/>
        <w:ind w:left="1865" w:hanging="425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 – koryguje wcześniejszą ocenę w zakresie ustalenia kwoty wsparcia dla przedmiotowej operacji. LGD informuje Wnioskodawcę i ZW o wynikach oceny.</w:t>
      </w:r>
    </w:p>
    <w:p w14:paraId="7B515237" w14:textId="0ED5BAB6" w:rsidR="006E663A" w:rsidRPr="00D82C91" w:rsidRDefault="006E663A" w:rsidP="002F3773">
      <w:pPr>
        <w:tabs>
          <w:tab w:val="left" w:pos="-3060"/>
        </w:tabs>
        <w:spacing w:after="0" w:line="240" w:lineRule="auto"/>
        <w:ind w:left="992" w:hanging="425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d) W przypadku gdy w wyniku ponownej oceny operacji Rada LGD podtrzymuje pierwotną ocenę w zakresie kryteriów wyboru operacji lub ustalonej kwoty wsparcia (ponownie negatywnie ocenia wniosek o wsparcie w zakresie spornych kryteriów, lub utrzymuje decyzję w sprawie ustalonej, niższej niż wnioskowana kwoty wsparcia), do wnioskodawcy wysyła pismo zawiera pouczenie o możliwości wniesienia skargi do sądu administracyjnego na zasadach określonych w art. 22</w:t>
      </w:r>
      <w:r w:rsidR="002236F6" w:rsidRPr="00D82C91">
        <w:rPr>
          <w:rFonts w:asciiTheme="majorHAnsi" w:hAnsiTheme="majorHAnsi" w:cstheme="majorHAnsi"/>
        </w:rPr>
        <w:t xml:space="preserve"> </w:t>
      </w:r>
      <w:r w:rsidRPr="00D82C91">
        <w:rPr>
          <w:rFonts w:asciiTheme="majorHAnsi" w:hAnsiTheme="majorHAnsi" w:cstheme="majorHAnsi"/>
        </w:rPr>
        <w:t>Ustawy RLKS. O podjętej decyzji informuje się także ZW.</w:t>
      </w:r>
    </w:p>
    <w:p w14:paraId="79CBFEAA" w14:textId="4648C7E8" w:rsidR="006E663A" w:rsidRPr="00D82C91" w:rsidRDefault="00E41D32" w:rsidP="00A33023">
      <w:pPr>
        <w:tabs>
          <w:tab w:val="left" w:pos="-3060"/>
        </w:tabs>
        <w:spacing w:after="0" w:line="240" w:lineRule="auto"/>
        <w:ind w:firstLine="1"/>
        <w:jc w:val="center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§ </w:t>
      </w:r>
      <w:r w:rsidR="008E356A" w:rsidRPr="00D82C91">
        <w:rPr>
          <w:rFonts w:asciiTheme="majorHAnsi" w:hAnsiTheme="majorHAnsi" w:cstheme="majorHAnsi"/>
        </w:rPr>
        <w:t>3</w:t>
      </w:r>
      <w:r w:rsidR="00F506C0" w:rsidRPr="00D82C91">
        <w:rPr>
          <w:rFonts w:asciiTheme="majorHAnsi" w:hAnsiTheme="majorHAnsi" w:cstheme="majorHAnsi"/>
        </w:rPr>
        <w:t>5</w:t>
      </w:r>
    </w:p>
    <w:p w14:paraId="7704079D" w14:textId="77777777" w:rsidR="008E356A" w:rsidRPr="00D82C91" w:rsidRDefault="006E663A" w:rsidP="002F3773">
      <w:pPr>
        <w:pStyle w:val="Proc"/>
        <w:numPr>
          <w:ilvl w:val="0"/>
          <w:numId w:val="0"/>
        </w:numPr>
        <w:ind w:left="360"/>
        <w:jc w:val="both"/>
        <w:rPr>
          <w:rFonts w:asciiTheme="majorHAnsi" w:hAnsiTheme="majorHAnsi" w:cstheme="majorHAnsi"/>
          <w:color w:val="auto"/>
          <w:sz w:val="22"/>
          <w:szCs w:val="22"/>
        </w:rPr>
      </w:pPr>
      <w:r w:rsidRPr="00D82C91">
        <w:rPr>
          <w:rFonts w:asciiTheme="majorHAnsi" w:hAnsiTheme="majorHAnsi" w:cstheme="majorHAnsi"/>
          <w:color w:val="auto"/>
          <w:sz w:val="22"/>
          <w:szCs w:val="22"/>
        </w:rPr>
        <w:t>1.</w:t>
      </w:r>
      <w:r w:rsidRPr="00D82C91">
        <w:rPr>
          <w:rFonts w:asciiTheme="majorHAnsi" w:hAnsiTheme="majorHAnsi" w:cstheme="majorHAnsi"/>
          <w:color w:val="auto"/>
          <w:sz w:val="22"/>
          <w:szCs w:val="22"/>
        </w:rPr>
        <w:tab/>
        <w:t>Do procedury odwoławczej, o której mowa w niniejszym rozdziale, stosuje się przepisy ustawy z dnia 14 czerwca 1960 – Kodeks postępowania administracyjnego dotyczące doręczeń i sposobu obliczania terminów.</w:t>
      </w:r>
    </w:p>
    <w:p w14:paraId="000000E0" w14:textId="70A51C33" w:rsidR="00937389" w:rsidRPr="00D82C91" w:rsidRDefault="00FB3E31" w:rsidP="006F13DD">
      <w:pPr>
        <w:pStyle w:val="Proc"/>
        <w:rPr>
          <w:rFonts w:asciiTheme="majorHAnsi" w:hAnsiTheme="majorHAnsi" w:cstheme="majorHAnsi"/>
          <w:color w:val="auto"/>
          <w:sz w:val="22"/>
          <w:szCs w:val="22"/>
        </w:rPr>
      </w:pPr>
      <w:r w:rsidRPr="00D82C91">
        <w:rPr>
          <w:rFonts w:asciiTheme="majorHAnsi" w:hAnsiTheme="majorHAnsi" w:cstheme="majorHAnsi"/>
          <w:color w:val="auto"/>
          <w:sz w:val="22"/>
          <w:szCs w:val="22"/>
        </w:rPr>
        <w:t>Zmiana procedur wyboru operacji</w:t>
      </w:r>
    </w:p>
    <w:p w14:paraId="000000E1" w14:textId="6DF2B22D" w:rsidR="00937389" w:rsidRPr="00D82C91" w:rsidRDefault="00FB3E31">
      <w:pPr>
        <w:tabs>
          <w:tab w:val="left" w:pos="-3060"/>
        </w:tabs>
        <w:spacing w:before="120" w:after="240" w:line="240" w:lineRule="auto"/>
        <w:jc w:val="center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§</w:t>
      </w:r>
      <w:r w:rsidR="008E356A" w:rsidRPr="00D82C91">
        <w:rPr>
          <w:rFonts w:asciiTheme="majorHAnsi" w:hAnsiTheme="majorHAnsi" w:cstheme="majorHAnsi"/>
        </w:rPr>
        <w:t>3</w:t>
      </w:r>
      <w:r w:rsidR="00F506C0" w:rsidRPr="00D82C91">
        <w:rPr>
          <w:rFonts w:asciiTheme="majorHAnsi" w:hAnsiTheme="majorHAnsi" w:cstheme="majorHAnsi"/>
        </w:rPr>
        <w:t>6</w:t>
      </w:r>
    </w:p>
    <w:p w14:paraId="091E3374" w14:textId="0562DA9E" w:rsidR="004D153B" w:rsidRPr="00D82C91" w:rsidRDefault="00FB3E31" w:rsidP="002F3773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Do zmiany niniejszej procedury upoważniony jest </w:t>
      </w:r>
      <w:r w:rsidR="004D153B" w:rsidRPr="00D82C91">
        <w:rPr>
          <w:rFonts w:asciiTheme="majorHAnsi" w:hAnsiTheme="majorHAnsi" w:cstheme="majorHAnsi"/>
        </w:rPr>
        <w:t xml:space="preserve"> Zarząd Stowarzyszenia Lokalna Gru</w:t>
      </w:r>
      <w:r w:rsidR="00604E33" w:rsidRPr="00D82C91">
        <w:rPr>
          <w:rFonts w:asciiTheme="majorHAnsi" w:hAnsiTheme="majorHAnsi" w:cstheme="majorHAnsi"/>
        </w:rPr>
        <w:t>pa Działania „Wszyscy Razem</w:t>
      </w:r>
      <w:r w:rsidR="004D153B" w:rsidRPr="00D82C91">
        <w:rPr>
          <w:rFonts w:asciiTheme="majorHAnsi" w:hAnsiTheme="majorHAnsi" w:cstheme="majorHAnsi"/>
        </w:rPr>
        <w:t>”;</w:t>
      </w:r>
    </w:p>
    <w:p w14:paraId="000000E2" w14:textId="6BC19389" w:rsidR="00937389" w:rsidRPr="00D82C91" w:rsidRDefault="00FB3E31" w:rsidP="002F3773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 Zmiany wymagają uzgodnienia z  ZW na zasadach określonych w Umowie Ramowej.</w:t>
      </w:r>
    </w:p>
    <w:p w14:paraId="000000E3" w14:textId="4CCD4653" w:rsidR="00937389" w:rsidRPr="00D82C91" w:rsidRDefault="00FB3E31" w:rsidP="002F3773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Po uzgodnieniach z </w:t>
      </w:r>
      <w:r w:rsidR="00AA2044" w:rsidRPr="00D82C91">
        <w:rPr>
          <w:rFonts w:asciiTheme="majorHAnsi" w:hAnsiTheme="majorHAnsi" w:cstheme="majorHAnsi"/>
        </w:rPr>
        <w:t>ZW</w:t>
      </w:r>
      <w:r w:rsidRPr="00D82C91">
        <w:rPr>
          <w:rFonts w:asciiTheme="majorHAnsi" w:hAnsiTheme="majorHAnsi" w:cstheme="majorHAnsi"/>
        </w:rPr>
        <w:t xml:space="preserve"> zmieniona procedura podlega publikacji na stronie internetowej LGD</w:t>
      </w:r>
      <w:r w:rsidR="00A87FB0" w:rsidRPr="00D82C91">
        <w:rPr>
          <w:rFonts w:asciiTheme="majorHAnsi" w:hAnsiTheme="majorHAnsi" w:cstheme="majorHAnsi"/>
        </w:rPr>
        <w:t xml:space="preserve"> niezwłocznie (z zastrzeżeniem § 3</w:t>
      </w:r>
      <w:r w:rsidR="00F506C0" w:rsidRPr="00D82C91">
        <w:rPr>
          <w:rFonts w:asciiTheme="majorHAnsi" w:hAnsiTheme="majorHAnsi" w:cstheme="majorHAnsi"/>
        </w:rPr>
        <w:t>6</w:t>
      </w:r>
      <w:r w:rsidR="00A87FB0" w:rsidRPr="00D82C91">
        <w:rPr>
          <w:rFonts w:asciiTheme="majorHAnsi" w:hAnsiTheme="majorHAnsi" w:cstheme="majorHAnsi"/>
        </w:rPr>
        <w:t xml:space="preserve"> ust. 3.)</w:t>
      </w:r>
      <w:r w:rsidRPr="00D82C91">
        <w:rPr>
          <w:rFonts w:asciiTheme="majorHAnsi" w:hAnsiTheme="majorHAnsi" w:cstheme="majorHAnsi"/>
        </w:rPr>
        <w:t>.</w:t>
      </w:r>
    </w:p>
    <w:p w14:paraId="000000E4" w14:textId="1104C1D4" w:rsidR="00937389" w:rsidRPr="00D82C91" w:rsidRDefault="00FB3E31" w:rsidP="002F3773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ind w:left="426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Jeśli dojdzie do zmiany procedury w czasie od momentu ogłoszenia naboru wniosków do zakończenia procesu oceny i wybierania operacji w LGD, wówczas ocena i wybór operacji w ramach tego naboru będą przeprowadzane zgodnie z procedurą, która była ważna w dniu ogłaszania naboru wniosków.</w:t>
      </w:r>
    </w:p>
    <w:p w14:paraId="0EA18784" w14:textId="77777777" w:rsidR="002F3773" w:rsidRPr="00D82C91" w:rsidRDefault="002F3773" w:rsidP="002F3773">
      <w:pPr>
        <w:pBdr>
          <w:top w:val="nil"/>
          <w:left w:val="nil"/>
          <w:bottom w:val="nil"/>
          <w:right w:val="nil"/>
          <w:between w:val="nil"/>
        </w:pBdr>
        <w:ind w:left="426"/>
        <w:jc w:val="both"/>
        <w:rPr>
          <w:rFonts w:asciiTheme="majorHAnsi" w:hAnsiTheme="majorHAnsi" w:cstheme="majorHAnsi"/>
        </w:rPr>
      </w:pPr>
    </w:p>
    <w:p w14:paraId="65D88F1E" w14:textId="77777777" w:rsidR="002F3773" w:rsidRPr="00D82C91" w:rsidRDefault="002F3773" w:rsidP="002F3773">
      <w:pPr>
        <w:pBdr>
          <w:top w:val="nil"/>
          <w:left w:val="nil"/>
          <w:bottom w:val="nil"/>
          <w:right w:val="nil"/>
          <w:between w:val="nil"/>
        </w:pBdr>
        <w:ind w:left="426"/>
        <w:jc w:val="both"/>
        <w:rPr>
          <w:rFonts w:asciiTheme="majorHAnsi" w:hAnsiTheme="majorHAnsi" w:cstheme="majorHAnsi"/>
        </w:rPr>
      </w:pPr>
    </w:p>
    <w:p w14:paraId="000000E6" w14:textId="77777777" w:rsidR="00937389" w:rsidRPr="00D82C91" w:rsidRDefault="00FB3E31" w:rsidP="006F13DD">
      <w:pPr>
        <w:pStyle w:val="Proc"/>
        <w:rPr>
          <w:rFonts w:asciiTheme="majorHAnsi" w:hAnsiTheme="majorHAnsi" w:cstheme="majorHAnsi"/>
          <w:color w:val="auto"/>
          <w:sz w:val="22"/>
          <w:szCs w:val="22"/>
        </w:rPr>
      </w:pPr>
      <w:r w:rsidRPr="00D82C91">
        <w:rPr>
          <w:rFonts w:asciiTheme="majorHAnsi" w:hAnsiTheme="majorHAnsi" w:cstheme="majorHAnsi"/>
          <w:color w:val="auto"/>
          <w:sz w:val="22"/>
          <w:szCs w:val="22"/>
        </w:rPr>
        <w:t>Udostępnianie dokumentacji oraz jej archiwizacja</w:t>
      </w:r>
    </w:p>
    <w:p w14:paraId="000000E7" w14:textId="2B6BDE26" w:rsidR="00937389" w:rsidRPr="00D82C91" w:rsidRDefault="00FB3E31">
      <w:pPr>
        <w:tabs>
          <w:tab w:val="left" w:pos="-3060"/>
        </w:tabs>
        <w:spacing w:before="120" w:after="240" w:line="240" w:lineRule="auto"/>
        <w:jc w:val="center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§</w:t>
      </w:r>
      <w:r w:rsidR="008E356A" w:rsidRPr="00D82C91">
        <w:rPr>
          <w:rFonts w:asciiTheme="majorHAnsi" w:hAnsiTheme="majorHAnsi" w:cstheme="majorHAnsi"/>
        </w:rPr>
        <w:t>3</w:t>
      </w:r>
      <w:r w:rsidR="00F506C0" w:rsidRPr="00D82C91">
        <w:rPr>
          <w:rFonts w:asciiTheme="majorHAnsi" w:hAnsiTheme="majorHAnsi" w:cstheme="majorHAnsi"/>
        </w:rPr>
        <w:t>7</w:t>
      </w:r>
    </w:p>
    <w:p w14:paraId="000000E8" w14:textId="6089FA58" w:rsidR="00937389" w:rsidRPr="00D82C91" w:rsidRDefault="00FB3E31" w:rsidP="002F3773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Wnioskodawca ma prawo wglądu w dokumenty związane z oceną złożonego przez niego wniosku.</w:t>
      </w:r>
    </w:p>
    <w:p w14:paraId="000000EA" w14:textId="72162D80" w:rsidR="00937389" w:rsidRPr="00D82C91" w:rsidRDefault="00FB3E31" w:rsidP="002F3773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Dokumenty o których mowa w ust. 1 udostępniane są </w:t>
      </w:r>
      <w:r w:rsidR="00316869" w:rsidRPr="00D82C91">
        <w:rPr>
          <w:rFonts w:asciiTheme="majorHAnsi" w:hAnsiTheme="majorHAnsi" w:cstheme="majorHAnsi"/>
        </w:rPr>
        <w:t xml:space="preserve">zgodnie z ustawą o dostępie do informacji publicznej </w:t>
      </w:r>
      <w:r w:rsidR="00381CA0" w:rsidRPr="00D82C91">
        <w:rPr>
          <w:rFonts w:asciiTheme="majorHAnsi" w:hAnsiTheme="majorHAnsi" w:cstheme="majorHAnsi"/>
        </w:rPr>
        <w:t>Dz. U. z 2022 r. poz. 902.</w:t>
      </w:r>
    </w:p>
    <w:p w14:paraId="000000EB" w14:textId="48560E36" w:rsidR="00937389" w:rsidRPr="00D82C91" w:rsidRDefault="00FB3E31">
      <w:pPr>
        <w:tabs>
          <w:tab w:val="left" w:pos="-3060"/>
        </w:tabs>
        <w:spacing w:before="120" w:after="240" w:line="240" w:lineRule="auto"/>
        <w:jc w:val="center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§</w:t>
      </w:r>
      <w:r w:rsidR="008E356A" w:rsidRPr="00D82C91">
        <w:rPr>
          <w:rFonts w:asciiTheme="majorHAnsi" w:hAnsiTheme="majorHAnsi" w:cstheme="majorHAnsi"/>
        </w:rPr>
        <w:t>3</w:t>
      </w:r>
      <w:r w:rsidR="00F506C0" w:rsidRPr="00D82C91">
        <w:rPr>
          <w:rFonts w:asciiTheme="majorHAnsi" w:hAnsiTheme="majorHAnsi" w:cstheme="majorHAnsi"/>
        </w:rPr>
        <w:t>8</w:t>
      </w:r>
    </w:p>
    <w:p w14:paraId="000000EC" w14:textId="77777777" w:rsidR="00937389" w:rsidRPr="00D82C91" w:rsidRDefault="00FB3E31" w:rsidP="002F3773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Dokumentacja konkursowa związana z naborem wniosków oraz oceną i wyborem operacji, która nie została przekazana do ZW, przechowywana jest w Biurze LGD. </w:t>
      </w:r>
    </w:p>
    <w:p w14:paraId="000000ED" w14:textId="77777777" w:rsidR="00937389" w:rsidRPr="00D82C91" w:rsidRDefault="00FB3E31" w:rsidP="002F3773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Ogłoszenia o naborze wniosków, listy operacji oraz inne dokumenty publikowane na stronie LGD, podlegają archiwizacji na stronie internetowej LGD. </w:t>
      </w:r>
    </w:p>
    <w:p w14:paraId="000000EE" w14:textId="77777777" w:rsidR="00937389" w:rsidRPr="00D82C91" w:rsidRDefault="00FB3E31" w:rsidP="002F3773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Pozostałe dokumenty wytworzone w procesie obsługi wniosku lub wyboru operacji, są przechowywane i archiwizowane w LGD, zgodnie z wewnętrznymi regulacjami. </w:t>
      </w:r>
    </w:p>
    <w:p w14:paraId="057D1196" w14:textId="77777777" w:rsidR="00276780" w:rsidRPr="00D82C91" w:rsidRDefault="00276780" w:rsidP="002F3773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5" w:hanging="357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Regulacje o których mowa w ust. 3 muszą być zgodne z ustawą o ochronie danych osobowych.</w:t>
      </w:r>
    </w:p>
    <w:p w14:paraId="5411A12B" w14:textId="1F1B3492" w:rsidR="00062144" w:rsidRPr="00D82C91" w:rsidRDefault="00A87FB0" w:rsidP="002F3773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Dokumentacja przechowywana jest przez LGD </w:t>
      </w:r>
      <w:r w:rsidR="00276780" w:rsidRPr="00D82C91">
        <w:rPr>
          <w:rFonts w:asciiTheme="majorHAnsi" w:hAnsiTheme="majorHAnsi" w:cstheme="majorHAnsi"/>
        </w:rPr>
        <w:t>przez cały okres trwałości</w:t>
      </w:r>
      <w:r w:rsidRPr="00D82C91">
        <w:rPr>
          <w:rFonts w:asciiTheme="majorHAnsi" w:hAnsiTheme="majorHAnsi" w:cstheme="majorHAnsi"/>
        </w:rPr>
        <w:t xml:space="preserve"> projektów. </w:t>
      </w:r>
    </w:p>
    <w:p w14:paraId="219A94DA" w14:textId="065FBCC6" w:rsidR="00A70006" w:rsidRPr="00D82C91" w:rsidRDefault="00C80500" w:rsidP="00A70006">
      <w:pPr>
        <w:spacing w:before="240"/>
        <w:ind w:left="360" w:hanging="360"/>
        <w:outlineLvl w:val="0"/>
        <w:rPr>
          <w:rFonts w:asciiTheme="majorHAnsi" w:eastAsiaTheme="majorEastAsia" w:hAnsiTheme="majorHAnsi" w:cstheme="majorHAnsi"/>
        </w:rPr>
      </w:pPr>
      <w:r w:rsidRPr="00D82C91">
        <w:rPr>
          <w:rFonts w:asciiTheme="majorHAnsi" w:eastAsiaTheme="majorEastAsia" w:hAnsiTheme="majorHAnsi" w:cstheme="majorHAnsi"/>
          <w:color w:val="2E75B5"/>
        </w:rPr>
        <w:t xml:space="preserve"> </w:t>
      </w:r>
      <w:r w:rsidRPr="00D82C91">
        <w:rPr>
          <w:rFonts w:asciiTheme="majorHAnsi" w:eastAsiaTheme="majorEastAsia" w:hAnsiTheme="majorHAnsi" w:cstheme="majorHAnsi"/>
        </w:rPr>
        <w:t xml:space="preserve">Rozdział  VIII </w:t>
      </w:r>
      <w:r w:rsidR="006B0185" w:rsidRPr="00D82C91">
        <w:rPr>
          <w:rFonts w:asciiTheme="majorHAnsi" w:eastAsiaTheme="majorEastAsia" w:hAnsiTheme="majorHAnsi" w:cstheme="majorHAnsi"/>
        </w:rPr>
        <w:t xml:space="preserve">.  </w:t>
      </w:r>
      <w:r w:rsidR="00A70006" w:rsidRPr="00D82C91">
        <w:rPr>
          <w:rFonts w:asciiTheme="majorHAnsi" w:eastAsiaTheme="majorEastAsia" w:hAnsiTheme="majorHAnsi" w:cstheme="majorHAnsi"/>
        </w:rPr>
        <w:t>Zmiana umowy o przyznanie pomocy</w:t>
      </w:r>
    </w:p>
    <w:p w14:paraId="424D3FE5" w14:textId="77777777" w:rsidR="00A70006" w:rsidRPr="00D82C91" w:rsidRDefault="00A70006" w:rsidP="00A70006">
      <w:pPr>
        <w:tabs>
          <w:tab w:val="left" w:pos="-3060"/>
        </w:tabs>
        <w:spacing w:before="120" w:after="240" w:line="240" w:lineRule="auto"/>
        <w:jc w:val="center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§39</w:t>
      </w:r>
    </w:p>
    <w:p w14:paraId="2898FFB9" w14:textId="77777777" w:rsidR="00A70006" w:rsidRPr="00D82C91" w:rsidRDefault="00A70006" w:rsidP="002F3773">
      <w:pPr>
        <w:numPr>
          <w:ilvl w:val="0"/>
          <w:numId w:val="55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Warunkiem ubiegania się przez beneficjenta o zmianę umowy o przyznaniu pomocy jest przedstawienie pozytywnej opinii LGD w sprawie możliwości zmiany umowy.</w:t>
      </w:r>
    </w:p>
    <w:p w14:paraId="10971348" w14:textId="77777777" w:rsidR="00A70006" w:rsidRPr="00D82C91" w:rsidRDefault="00A70006" w:rsidP="002F3773">
      <w:pPr>
        <w:numPr>
          <w:ilvl w:val="0"/>
          <w:numId w:val="55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contextualSpacing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Prośbę o przedstawienie opinii beneficjent wnosi do LGD w formie pisemnej, na wniosku który zawiera opis planowanych zmian. Po otrzymaniu prośby od beneficjenta w sprawie wydania opinii dot. możliwości zmiany umowy o przyznaniu pomocy, Biuro niezwłocznie informuje Przewodniczącego Rady o zaistniałym fakcie.</w:t>
      </w:r>
    </w:p>
    <w:p w14:paraId="0ECB780B" w14:textId="77777777" w:rsidR="00A70006" w:rsidRPr="00D82C91" w:rsidRDefault="00A70006" w:rsidP="002F3773">
      <w:pPr>
        <w:numPr>
          <w:ilvl w:val="0"/>
          <w:numId w:val="55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contextualSpacing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Przewodniczący Rady po zapoznaniu się z prośbą beneficjenta podejmuje decyzję, czy proponowany zakres zmian umowy wymaga podjęcia uchwały przez Radę.</w:t>
      </w:r>
    </w:p>
    <w:p w14:paraId="2EC8EB08" w14:textId="77777777" w:rsidR="00A70006" w:rsidRPr="00D82C91" w:rsidRDefault="00A70006" w:rsidP="002F3773">
      <w:pPr>
        <w:numPr>
          <w:ilvl w:val="0"/>
          <w:numId w:val="55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contextualSpacing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Rada podejmuje decyzję w formie uchwały, jeśli proponowana przez beneficjenta zmiana umowy ma wpływ na ocenę merytoryczną według kryteriów wyboru operacji.</w:t>
      </w:r>
    </w:p>
    <w:p w14:paraId="6CED4BC0" w14:textId="3FF76CA2" w:rsidR="00A70006" w:rsidRPr="00D82C91" w:rsidRDefault="00A70006" w:rsidP="002F3773">
      <w:pPr>
        <w:numPr>
          <w:ilvl w:val="0"/>
          <w:numId w:val="55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contextualSpacing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W pozostałych przypadkach opinię dot. zmiany umowy o przyznaniu pomocy sporządza</w:t>
      </w:r>
      <w:r w:rsidR="002F3773" w:rsidRPr="00D82C91">
        <w:rPr>
          <w:rFonts w:asciiTheme="majorHAnsi" w:hAnsiTheme="majorHAnsi" w:cstheme="majorHAnsi"/>
        </w:rPr>
        <w:t xml:space="preserve">                                                    </w:t>
      </w:r>
      <w:r w:rsidRPr="00D82C91">
        <w:rPr>
          <w:rFonts w:asciiTheme="majorHAnsi" w:hAnsiTheme="majorHAnsi" w:cstheme="majorHAnsi"/>
        </w:rPr>
        <w:t xml:space="preserve"> i podpisuje Przewodniczący Rady.</w:t>
      </w:r>
    </w:p>
    <w:p w14:paraId="6CA04188" w14:textId="77777777" w:rsidR="006B0185" w:rsidRPr="00D82C91" w:rsidRDefault="00A70006" w:rsidP="002F3773">
      <w:pPr>
        <w:numPr>
          <w:ilvl w:val="0"/>
          <w:numId w:val="55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contextualSpacing/>
        <w:jc w:val="both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Po podjęciu uchwały lub sporządzeniu opinii przez Przewodniczącego Rady Biuro LGD informuje beneficjenta telefonicznie lub mailowo o sporządzeniu opinii. Opinia może być odebrana osobiście przez beneficjenta lub wysłana listownie. </w:t>
      </w:r>
    </w:p>
    <w:p w14:paraId="73E60905" w14:textId="62D0502A" w:rsidR="00C04B2C" w:rsidRPr="00D82C91" w:rsidRDefault="00062144" w:rsidP="006B0185">
      <w:pPr>
        <w:pBdr>
          <w:top w:val="nil"/>
          <w:left w:val="nil"/>
          <w:bottom w:val="nil"/>
          <w:right w:val="nil"/>
          <w:between w:val="nil"/>
        </w:pBdr>
        <w:spacing w:after="0"/>
        <w:contextualSpacing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 xml:space="preserve">       </w:t>
      </w:r>
    </w:p>
    <w:p w14:paraId="4DC1478A" w14:textId="77777777" w:rsidR="00A0071F" w:rsidRPr="00D82C91" w:rsidRDefault="00A0071F" w:rsidP="006B0185">
      <w:pPr>
        <w:spacing w:after="0" w:line="360" w:lineRule="auto"/>
        <w:rPr>
          <w:rFonts w:asciiTheme="majorHAnsi" w:hAnsiTheme="majorHAnsi" w:cstheme="majorHAnsi"/>
          <w:b/>
          <w:bCs/>
        </w:rPr>
      </w:pPr>
      <w:r w:rsidRPr="00D82C91">
        <w:rPr>
          <w:rFonts w:asciiTheme="majorHAnsi" w:hAnsiTheme="majorHAnsi" w:cstheme="majorHAnsi"/>
          <w:b/>
          <w:bCs/>
        </w:rPr>
        <w:t>Wykaz załączników</w:t>
      </w:r>
    </w:p>
    <w:p w14:paraId="0AE2676E" w14:textId="77777777" w:rsidR="00A0071F" w:rsidRPr="00D82C91" w:rsidRDefault="00A0071F" w:rsidP="006B0185">
      <w:pPr>
        <w:spacing w:after="0" w:line="360" w:lineRule="auto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1. Załącznik nr 1 Rejestr złożonych wniosków</w:t>
      </w:r>
    </w:p>
    <w:p w14:paraId="2AA6A8D3" w14:textId="77777777" w:rsidR="00A0071F" w:rsidRPr="00D82C91" w:rsidRDefault="00A0071F" w:rsidP="006B0185">
      <w:pPr>
        <w:spacing w:after="0" w:line="360" w:lineRule="auto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2. Załącznik nr 2 Oświadczenia o konflikcie interesów</w:t>
      </w:r>
    </w:p>
    <w:p w14:paraId="56A77387" w14:textId="77777777" w:rsidR="00A0071F" w:rsidRPr="00D82C91" w:rsidRDefault="00A0071F" w:rsidP="006B0185">
      <w:pPr>
        <w:spacing w:after="0" w:line="360" w:lineRule="auto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3. Załącznik nr 3 Formularz oświadczeń o interesach i powiązaniach</w:t>
      </w:r>
    </w:p>
    <w:p w14:paraId="7107E9D1" w14:textId="77777777" w:rsidR="00A0071F" w:rsidRPr="00D82C91" w:rsidRDefault="00A0071F" w:rsidP="006B0185">
      <w:pPr>
        <w:spacing w:after="0" w:line="360" w:lineRule="auto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4. Załącznik nr 4 Rejestr interesów członka Rady LGD</w:t>
      </w:r>
    </w:p>
    <w:p w14:paraId="57A1E6B8" w14:textId="77777777" w:rsidR="00A0071F" w:rsidRPr="00D82C91" w:rsidRDefault="00A0071F" w:rsidP="006B0185">
      <w:pPr>
        <w:spacing w:after="0" w:line="360" w:lineRule="auto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5. Załącznik nr 5a Indywidualna karta weryfikacji formalnej</w:t>
      </w:r>
    </w:p>
    <w:p w14:paraId="791CFAFB" w14:textId="77777777" w:rsidR="00A0071F" w:rsidRPr="00D82C91" w:rsidRDefault="00A0071F" w:rsidP="006B0185">
      <w:pPr>
        <w:spacing w:after="0" w:line="360" w:lineRule="auto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lastRenderedPageBreak/>
        <w:t>6. Załącznik nr 5b Karta weryfikacji formalnej</w:t>
      </w:r>
    </w:p>
    <w:p w14:paraId="67D55CBA" w14:textId="77777777" w:rsidR="00A0071F" w:rsidRPr="00D82C91" w:rsidRDefault="00A0071F" w:rsidP="006B0185">
      <w:pPr>
        <w:spacing w:after="0" w:line="360" w:lineRule="auto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7. Załącznik nr 6a Indywidualna karta oceny spełniania warunków przyznania pomocy</w:t>
      </w:r>
    </w:p>
    <w:p w14:paraId="7F533AFC" w14:textId="77777777" w:rsidR="00A0071F" w:rsidRPr="00D82C91" w:rsidRDefault="00A0071F" w:rsidP="006B0185">
      <w:pPr>
        <w:spacing w:after="0" w:line="360" w:lineRule="auto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8. Załącznik nr 6b Karta oceny spełniania warunków przyznania pomocy</w:t>
      </w:r>
    </w:p>
    <w:p w14:paraId="370AD992" w14:textId="77777777" w:rsidR="00A0071F" w:rsidRPr="00D82C91" w:rsidRDefault="00A0071F" w:rsidP="006B0185">
      <w:pPr>
        <w:spacing w:after="0" w:line="360" w:lineRule="auto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9. Załącznik nr 7 Karta zgodności z kryteriami wyboru</w:t>
      </w:r>
    </w:p>
    <w:p w14:paraId="364991FA" w14:textId="77777777" w:rsidR="00A0071F" w:rsidRPr="00D82C91" w:rsidRDefault="00A0071F" w:rsidP="006B0185">
      <w:pPr>
        <w:spacing w:after="0" w:line="360" w:lineRule="auto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10. Załącznik nr 8 Karta oceny zgodności z kryteriami wyboru oraz ustalenia kwoty wsparcia</w:t>
      </w:r>
    </w:p>
    <w:p w14:paraId="3F71F8CA" w14:textId="77777777" w:rsidR="00A0071F" w:rsidRPr="00D82C91" w:rsidRDefault="00A0071F" w:rsidP="006B0185">
      <w:pPr>
        <w:spacing w:after="0" w:line="360" w:lineRule="auto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11. Załącznik nr 9 Lista wniosków spełniających warunki formalne</w:t>
      </w:r>
    </w:p>
    <w:p w14:paraId="1262367A" w14:textId="77777777" w:rsidR="00A0071F" w:rsidRPr="00D82C91" w:rsidRDefault="00A0071F" w:rsidP="006B0185">
      <w:pPr>
        <w:spacing w:after="0" w:line="360" w:lineRule="auto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12. Załącznik nr 10 Lista wniosków niespełniających warunków formalnych</w:t>
      </w:r>
    </w:p>
    <w:p w14:paraId="5CD098AC" w14:textId="77777777" w:rsidR="00A0071F" w:rsidRPr="00D82C91" w:rsidRDefault="00A0071F" w:rsidP="006B0185">
      <w:pPr>
        <w:spacing w:after="0" w:line="360" w:lineRule="auto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13. Załącznik nr 11 Lista operacji spełniających warunki udzielenia wsparcia</w:t>
      </w:r>
    </w:p>
    <w:p w14:paraId="497DDAB9" w14:textId="77777777" w:rsidR="00A0071F" w:rsidRPr="00D82C91" w:rsidRDefault="00A0071F" w:rsidP="006B0185">
      <w:pPr>
        <w:spacing w:after="0" w:line="360" w:lineRule="auto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14. Załącznik nr 12 Lista operacji nie spełniających warunki udzielenia wsparcia</w:t>
      </w:r>
    </w:p>
    <w:p w14:paraId="7C3CB5AF" w14:textId="77777777" w:rsidR="00A0071F" w:rsidRPr="00D82C91" w:rsidRDefault="00A0071F" w:rsidP="006B0185">
      <w:pPr>
        <w:spacing w:after="0" w:line="360" w:lineRule="auto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15. Załącznik nr 13 Uchwała w sprawie wyboru operacji</w:t>
      </w:r>
    </w:p>
    <w:p w14:paraId="4012E98B" w14:textId="77777777" w:rsidR="00A0071F" w:rsidRPr="00D82C91" w:rsidRDefault="00A0071F" w:rsidP="006B0185">
      <w:pPr>
        <w:spacing w:after="0" w:line="360" w:lineRule="auto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16. Załącznik nr 14 Lista wniosków wybranych</w:t>
      </w:r>
    </w:p>
    <w:p w14:paraId="309653C9" w14:textId="77777777" w:rsidR="00A0071F" w:rsidRPr="00D82C91" w:rsidRDefault="00A0071F" w:rsidP="006B0185">
      <w:pPr>
        <w:spacing w:after="0" w:line="360" w:lineRule="auto"/>
        <w:rPr>
          <w:rFonts w:asciiTheme="majorHAnsi" w:hAnsiTheme="majorHAnsi" w:cstheme="majorHAnsi"/>
        </w:rPr>
      </w:pPr>
      <w:r w:rsidRPr="00D82C91">
        <w:rPr>
          <w:rFonts w:asciiTheme="majorHAnsi" w:hAnsiTheme="majorHAnsi" w:cstheme="majorHAnsi"/>
        </w:rPr>
        <w:t>17. Załącznik nr 15 Lista wniosków niewybranych</w:t>
      </w:r>
    </w:p>
    <w:p w14:paraId="12191B24" w14:textId="77777777" w:rsidR="00A0071F" w:rsidRPr="00D82C91" w:rsidRDefault="00A0071F" w:rsidP="006B0185">
      <w:pPr>
        <w:spacing w:after="0" w:line="360" w:lineRule="auto"/>
        <w:rPr>
          <w:rFonts w:asciiTheme="majorHAnsi" w:hAnsiTheme="majorHAnsi" w:cstheme="majorHAnsi"/>
        </w:rPr>
      </w:pPr>
    </w:p>
    <w:p w14:paraId="2215B407" w14:textId="77777777" w:rsidR="00FD50DB" w:rsidRPr="00D82C91" w:rsidRDefault="00FD50DB" w:rsidP="006B018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Theme="majorHAnsi" w:hAnsiTheme="majorHAnsi" w:cstheme="majorHAnsi"/>
        </w:rPr>
      </w:pPr>
    </w:p>
    <w:sectPr w:rsidR="00FD50DB" w:rsidRPr="00D82C91">
      <w:footerReference w:type="default" r:id="rId14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F1B3BA" w14:textId="77777777" w:rsidR="0082396A" w:rsidRDefault="0082396A">
      <w:pPr>
        <w:spacing w:after="0" w:line="240" w:lineRule="auto"/>
      </w:pPr>
      <w:r>
        <w:separator/>
      </w:r>
    </w:p>
  </w:endnote>
  <w:endnote w:type="continuationSeparator" w:id="0">
    <w:p w14:paraId="362CB590" w14:textId="77777777" w:rsidR="0082396A" w:rsidRDefault="00823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F2" w14:textId="77777777" w:rsidR="00937389" w:rsidRDefault="00937389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6691A8" w14:textId="77777777" w:rsidR="0082396A" w:rsidRDefault="0082396A">
      <w:pPr>
        <w:spacing w:after="0" w:line="240" w:lineRule="auto"/>
      </w:pPr>
      <w:r>
        <w:separator/>
      </w:r>
    </w:p>
  </w:footnote>
  <w:footnote w:type="continuationSeparator" w:id="0">
    <w:p w14:paraId="7F2C5B88" w14:textId="77777777" w:rsidR="0082396A" w:rsidRDefault="008239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72227"/>
    <w:multiLevelType w:val="multilevel"/>
    <w:tmpl w:val="B5DEBB1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33E1DD6"/>
    <w:multiLevelType w:val="multilevel"/>
    <w:tmpl w:val="970659E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B6CFE"/>
    <w:multiLevelType w:val="multilevel"/>
    <w:tmpl w:val="3A866EA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9997649"/>
    <w:multiLevelType w:val="hybridMultilevel"/>
    <w:tmpl w:val="214E16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1A0C5A"/>
    <w:multiLevelType w:val="multilevel"/>
    <w:tmpl w:val="1D22E2C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10331BEF"/>
    <w:multiLevelType w:val="hybridMultilevel"/>
    <w:tmpl w:val="B22258E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BEF6969E">
      <w:start w:val="1"/>
      <w:numFmt w:val="decimal"/>
      <w:lvlText w:val="%4"/>
      <w:lvlJc w:val="left"/>
      <w:pPr>
        <w:ind w:left="252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059511C"/>
    <w:multiLevelType w:val="multilevel"/>
    <w:tmpl w:val="C066AC3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188425E7"/>
    <w:multiLevelType w:val="multilevel"/>
    <w:tmpl w:val="94C246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C0732B"/>
    <w:multiLevelType w:val="hybridMultilevel"/>
    <w:tmpl w:val="07EEA2A2"/>
    <w:lvl w:ilvl="0" w:tplc="0415000F">
      <w:start w:val="1"/>
      <w:numFmt w:val="decimal"/>
      <w:lvlText w:val="%1."/>
      <w:lvlJc w:val="left"/>
      <w:pPr>
        <w:ind w:left="9290" w:hanging="360"/>
      </w:pPr>
    </w:lvl>
    <w:lvl w:ilvl="1" w:tplc="04150019" w:tentative="1">
      <w:start w:val="1"/>
      <w:numFmt w:val="lowerLetter"/>
      <w:lvlText w:val="%2."/>
      <w:lvlJc w:val="left"/>
      <w:pPr>
        <w:ind w:left="10010" w:hanging="360"/>
      </w:pPr>
    </w:lvl>
    <w:lvl w:ilvl="2" w:tplc="0415001B" w:tentative="1">
      <w:start w:val="1"/>
      <w:numFmt w:val="lowerRoman"/>
      <w:lvlText w:val="%3."/>
      <w:lvlJc w:val="right"/>
      <w:pPr>
        <w:ind w:left="10730" w:hanging="180"/>
      </w:pPr>
    </w:lvl>
    <w:lvl w:ilvl="3" w:tplc="0415000F" w:tentative="1">
      <w:start w:val="1"/>
      <w:numFmt w:val="decimal"/>
      <w:lvlText w:val="%4."/>
      <w:lvlJc w:val="left"/>
      <w:pPr>
        <w:ind w:left="11450" w:hanging="360"/>
      </w:pPr>
    </w:lvl>
    <w:lvl w:ilvl="4" w:tplc="04150019" w:tentative="1">
      <w:start w:val="1"/>
      <w:numFmt w:val="lowerLetter"/>
      <w:lvlText w:val="%5."/>
      <w:lvlJc w:val="left"/>
      <w:pPr>
        <w:ind w:left="12170" w:hanging="360"/>
      </w:pPr>
    </w:lvl>
    <w:lvl w:ilvl="5" w:tplc="0415001B" w:tentative="1">
      <w:start w:val="1"/>
      <w:numFmt w:val="lowerRoman"/>
      <w:lvlText w:val="%6."/>
      <w:lvlJc w:val="right"/>
      <w:pPr>
        <w:ind w:left="12890" w:hanging="180"/>
      </w:pPr>
    </w:lvl>
    <w:lvl w:ilvl="6" w:tplc="0415000F" w:tentative="1">
      <w:start w:val="1"/>
      <w:numFmt w:val="decimal"/>
      <w:lvlText w:val="%7."/>
      <w:lvlJc w:val="left"/>
      <w:pPr>
        <w:ind w:left="13610" w:hanging="360"/>
      </w:pPr>
    </w:lvl>
    <w:lvl w:ilvl="7" w:tplc="04150019" w:tentative="1">
      <w:start w:val="1"/>
      <w:numFmt w:val="lowerLetter"/>
      <w:lvlText w:val="%8."/>
      <w:lvlJc w:val="left"/>
      <w:pPr>
        <w:ind w:left="14330" w:hanging="360"/>
      </w:pPr>
    </w:lvl>
    <w:lvl w:ilvl="8" w:tplc="0415001B" w:tentative="1">
      <w:start w:val="1"/>
      <w:numFmt w:val="lowerRoman"/>
      <w:lvlText w:val="%9."/>
      <w:lvlJc w:val="right"/>
      <w:pPr>
        <w:ind w:left="15050" w:hanging="180"/>
      </w:pPr>
    </w:lvl>
  </w:abstractNum>
  <w:abstractNum w:abstractNumId="9" w15:restartNumberingAfterBreak="0">
    <w:nsid w:val="1C2B4C1F"/>
    <w:multiLevelType w:val="multilevel"/>
    <w:tmpl w:val="15B2A3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900057"/>
    <w:multiLevelType w:val="multilevel"/>
    <w:tmpl w:val="7870DC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F05DB4"/>
    <w:multiLevelType w:val="multilevel"/>
    <w:tmpl w:val="976A491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22555663"/>
    <w:multiLevelType w:val="multilevel"/>
    <w:tmpl w:val="C57844D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247B3D4F"/>
    <w:multiLevelType w:val="multilevel"/>
    <w:tmpl w:val="9E1E877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4CB3CD7"/>
    <w:multiLevelType w:val="multilevel"/>
    <w:tmpl w:val="DD3E4B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6606C9"/>
    <w:multiLevelType w:val="multilevel"/>
    <w:tmpl w:val="FE604A5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2994540B"/>
    <w:multiLevelType w:val="multilevel"/>
    <w:tmpl w:val="ED940F5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835721"/>
    <w:multiLevelType w:val="multilevel"/>
    <w:tmpl w:val="976A491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32105354"/>
    <w:multiLevelType w:val="multilevel"/>
    <w:tmpl w:val="10F84CB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32C457B4"/>
    <w:multiLevelType w:val="multilevel"/>
    <w:tmpl w:val="C6E839F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40019B2"/>
    <w:multiLevelType w:val="hybridMultilevel"/>
    <w:tmpl w:val="0F7AFDEE"/>
    <w:lvl w:ilvl="0" w:tplc="0415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1" w15:restartNumberingAfterBreak="0">
    <w:nsid w:val="34DD45BC"/>
    <w:multiLevelType w:val="multilevel"/>
    <w:tmpl w:val="1848EB3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354F6194"/>
    <w:multiLevelType w:val="multilevel"/>
    <w:tmpl w:val="FA56517A"/>
    <w:lvl w:ilvl="0">
      <w:start w:val="1"/>
      <w:numFmt w:val="upperRoman"/>
      <w:pStyle w:val="Proc"/>
      <w:lvlText w:val="Rozdział 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3917698F"/>
    <w:multiLevelType w:val="multilevel"/>
    <w:tmpl w:val="AC886226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96359CA"/>
    <w:multiLevelType w:val="multilevel"/>
    <w:tmpl w:val="DD3E4B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9CF6A44"/>
    <w:multiLevelType w:val="multilevel"/>
    <w:tmpl w:val="014C1AA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3B480512"/>
    <w:multiLevelType w:val="multilevel"/>
    <w:tmpl w:val="4530C1F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F41672C"/>
    <w:multiLevelType w:val="multilevel"/>
    <w:tmpl w:val="949CAFF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FEB6DB3"/>
    <w:multiLevelType w:val="multilevel"/>
    <w:tmpl w:val="776AA67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2876B99"/>
    <w:multiLevelType w:val="hybridMultilevel"/>
    <w:tmpl w:val="07188688"/>
    <w:lvl w:ilvl="0" w:tplc="73CE1B3E">
      <w:start w:val="1"/>
      <w:numFmt w:val="decimal"/>
      <w:lvlText w:val="%1)"/>
      <w:lvlJc w:val="left"/>
      <w:pPr>
        <w:ind w:left="928" w:hanging="360"/>
      </w:pPr>
      <w:rPr>
        <w:rFonts w:hint="default"/>
        <w:b w:val="0"/>
        <w:b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0" w15:restartNumberingAfterBreak="0">
    <w:nsid w:val="428F349C"/>
    <w:multiLevelType w:val="multilevel"/>
    <w:tmpl w:val="0726BE6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451B5004"/>
    <w:multiLevelType w:val="multilevel"/>
    <w:tmpl w:val="C9E050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5D77A1F"/>
    <w:multiLevelType w:val="multilevel"/>
    <w:tmpl w:val="B2D28F9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  <w:rPr>
        <w:sz w:val="22"/>
        <w:szCs w:val="22"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6F6050B"/>
    <w:multiLevelType w:val="multilevel"/>
    <w:tmpl w:val="014C1AA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 w15:restartNumberingAfterBreak="0">
    <w:nsid w:val="49C24C12"/>
    <w:multiLevelType w:val="multilevel"/>
    <w:tmpl w:val="1B66677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4B3F7DE8"/>
    <w:multiLevelType w:val="hybridMultilevel"/>
    <w:tmpl w:val="B9F8D04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4B5B1F5F"/>
    <w:multiLevelType w:val="multilevel"/>
    <w:tmpl w:val="7040A9A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 w15:restartNumberingAfterBreak="0">
    <w:nsid w:val="59B23CC9"/>
    <w:multiLevelType w:val="multilevel"/>
    <w:tmpl w:val="47A4D6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A6D54FE"/>
    <w:multiLevelType w:val="hybridMultilevel"/>
    <w:tmpl w:val="F1004DF0"/>
    <w:lvl w:ilvl="0" w:tplc="FFFFFFFF">
      <w:start w:val="1"/>
      <w:numFmt w:val="decimal"/>
      <w:lvlText w:val="%1)"/>
      <w:lvlJc w:val="left"/>
      <w:pPr>
        <w:ind w:left="715" w:hanging="360"/>
      </w:pPr>
    </w:lvl>
    <w:lvl w:ilvl="1" w:tplc="FFFFFFFF">
      <w:start w:val="1"/>
      <w:numFmt w:val="lowerLetter"/>
      <w:lvlText w:val="%2."/>
      <w:lvlJc w:val="left"/>
      <w:pPr>
        <w:ind w:left="1435" w:hanging="360"/>
      </w:pPr>
    </w:lvl>
    <w:lvl w:ilvl="2" w:tplc="FFFFFFFF">
      <w:start w:val="1"/>
      <w:numFmt w:val="lowerRoman"/>
      <w:lvlText w:val="%3."/>
      <w:lvlJc w:val="right"/>
      <w:pPr>
        <w:ind w:left="2155" w:hanging="180"/>
      </w:pPr>
    </w:lvl>
    <w:lvl w:ilvl="3" w:tplc="FFFFFFFF">
      <w:start w:val="1"/>
      <w:numFmt w:val="decimal"/>
      <w:lvlText w:val="%4."/>
      <w:lvlJc w:val="left"/>
      <w:pPr>
        <w:ind w:left="2875" w:hanging="360"/>
      </w:pPr>
    </w:lvl>
    <w:lvl w:ilvl="4" w:tplc="FFFFFFFF">
      <w:start w:val="1"/>
      <w:numFmt w:val="lowerLetter"/>
      <w:lvlText w:val="%5."/>
      <w:lvlJc w:val="left"/>
      <w:pPr>
        <w:ind w:left="3595" w:hanging="360"/>
      </w:pPr>
    </w:lvl>
    <w:lvl w:ilvl="5" w:tplc="FFFFFFFF">
      <w:start w:val="1"/>
      <w:numFmt w:val="lowerRoman"/>
      <w:lvlText w:val="%6."/>
      <w:lvlJc w:val="right"/>
      <w:pPr>
        <w:ind w:left="4315" w:hanging="180"/>
      </w:pPr>
    </w:lvl>
    <w:lvl w:ilvl="6" w:tplc="FFFFFFFF">
      <w:start w:val="1"/>
      <w:numFmt w:val="decimal"/>
      <w:lvlText w:val="%7."/>
      <w:lvlJc w:val="left"/>
      <w:pPr>
        <w:ind w:left="5035" w:hanging="360"/>
      </w:pPr>
    </w:lvl>
    <w:lvl w:ilvl="7" w:tplc="FFFFFFFF">
      <w:start w:val="1"/>
      <w:numFmt w:val="lowerLetter"/>
      <w:lvlText w:val="%8."/>
      <w:lvlJc w:val="left"/>
      <w:pPr>
        <w:ind w:left="5755" w:hanging="360"/>
      </w:pPr>
    </w:lvl>
    <w:lvl w:ilvl="8" w:tplc="FFFFFFFF">
      <w:start w:val="1"/>
      <w:numFmt w:val="lowerRoman"/>
      <w:lvlText w:val="%9."/>
      <w:lvlJc w:val="right"/>
      <w:pPr>
        <w:ind w:left="6475" w:hanging="180"/>
      </w:pPr>
    </w:lvl>
  </w:abstractNum>
  <w:abstractNum w:abstractNumId="39" w15:restartNumberingAfterBreak="0">
    <w:nsid w:val="5D500EBD"/>
    <w:multiLevelType w:val="multilevel"/>
    <w:tmpl w:val="398E617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EBD5035"/>
    <w:multiLevelType w:val="hybridMultilevel"/>
    <w:tmpl w:val="A2EA7608"/>
    <w:lvl w:ilvl="0" w:tplc="0415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1" w15:restartNumberingAfterBreak="0">
    <w:nsid w:val="645B442B"/>
    <w:multiLevelType w:val="multilevel"/>
    <w:tmpl w:val="EE3040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 w15:restartNumberingAfterBreak="0">
    <w:nsid w:val="673245DA"/>
    <w:multiLevelType w:val="hybridMultilevel"/>
    <w:tmpl w:val="963E762C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)"/>
      <w:lvlJc w:val="left"/>
      <w:pPr>
        <w:ind w:left="1080" w:hanging="360"/>
      </w:pPr>
    </w:lvl>
    <w:lvl w:ilvl="2" w:tplc="04150013">
      <w:start w:val="1"/>
      <w:numFmt w:val="upperRoman"/>
      <w:lvlText w:val="%3."/>
      <w:lvlJc w:val="right"/>
      <w:pPr>
        <w:ind w:left="1980" w:hanging="360"/>
      </w:pPr>
    </w:lvl>
    <w:lvl w:ilvl="3" w:tplc="FFFFFFFF">
      <w:start w:val="1"/>
      <w:numFmt w:val="decimal"/>
      <w:lvlText w:val="%4"/>
      <w:lvlJc w:val="left"/>
      <w:pPr>
        <w:ind w:left="2520" w:hanging="360"/>
      </w:pPr>
      <w:rPr>
        <w:rFonts w:hint="default"/>
      </w:r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67AE4371"/>
    <w:multiLevelType w:val="multilevel"/>
    <w:tmpl w:val="17F6BC0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AB03201"/>
    <w:multiLevelType w:val="multilevel"/>
    <w:tmpl w:val="542EBC6E"/>
    <w:lvl w:ilvl="0">
      <w:start w:val="1"/>
      <w:numFmt w:val="decimal"/>
      <w:lvlText w:val="%1."/>
      <w:lvlJc w:val="left"/>
      <w:pPr>
        <w:ind w:left="720" w:hanging="360"/>
      </w:pPr>
      <w:rPr>
        <w:rFonts w:asciiTheme="majorHAnsi" w:eastAsia="Calibri" w:hAnsiTheme="majorHAnsi" w:cstheme="majorHAnsi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CC52268"/>
    <w:multiLevelType w:val="multilevel"/>
    <w:tmpl w:val="30AC9C6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6" w15:restartNumberingAfterBreak="0">
    <w:nsid w:val="6D4F3016"/>
    <w:multiLevelType w:val="multilevel"/>
    <w:tmpl w:val="F244C51C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 w15:restartNumberingAfterBreak="0">
    <w:nsid w:val="6D8669CC"/>
    <w:multiLevelType w:val="multilevel"/>
    <w:tmpl w:val="1762485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8" w15:restartNumberingAfterBreak="0">
    <w:nsid w:val="6F05552C"/>
    <w:multiLevelType w:val="hybridMultilevel"/>
    <w:tmpl w:val="83001302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72347C2C"/>
    <w:multiLevelType w:val="multilevel"/>
    <w:tmpl w:val="CC9C3B0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83B40F3"/>
    <w:multiLevelType w:val="multilevel"/>
    <w:tmpl w:val="EF589C7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9FC0D13"/>
    <w:multiLevelType w:val="multilevel"/>
    <w:tmpl w:val="7AB6211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2" w15:restartNumberingAfterBreak="0">
    <w:nsid w:val="7A9D2D38"/>
    <w:multiLevelType w:val="multilevel"/>
    <w:tmpl w:val="03CE75D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3" w15:restartNumberingAfterBreak="0">
    <w:nsid w:val="7C1E596A"/>
    <w:multiLevelType w:val="multilevel"/>
    <w:tmpl w:val="E932DD1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FE07BCE"/>
    <w:multiLevelType w:val="multilevel"/>
    <w:tmpl w:val="E42AAE7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371467359">
    <w:abstractNumId w:val="15"/>
  </w:num>
  <w:num w:numId="2" w16cid:durableId="1221592877">
    <w:abstractNumId w:val="52"/>
  </w:num>
  <w:num w:numId="3" w16cid:durableId="2068216884">
    <w:abstractNumId w:val="18"/>
  </w:num>
  <w:num w:numId="4" w16cid:durableId="905145285">
    <w:abstractNumId w:val="36"/>
  </w:num>
  <w:num w:numId="5" w16cid:durableId="459154530">
    <w:abstractNumId w:val="51"/>
  </w:num>
  <w:num w:numId="6" w16cid:durableId="1356464202">
    <w:abstractNumId w:val="13"/>
  </w:num>
  <w:num w:numId="7" w16cid:durableId="2096784226">
    <w:abstractNumId w:val="19"/>
  </w:num>
  <w:num w:numId="8" w16cid:durableId="1479565704">
    <w:abstractNumId w:val="6"/>
  </w:num>
  <w:num w:numId="9" w16cid:durableId="918518692">
    <w:abstractNumId w:val="23"/>
  </w:num>
  <w:num w:numId="10" w16cid:durableId="1433090648">
    <w:abstractNumId w:val="49"/>
  </w:num>
  <w:num w:numId="11" w16cid:durableId="440804719">
    <w:abstractNumId w:val="39"/>
  </w:num>
  <w:num w:numId="12" w16cid:durableId="906652460">
    <w:abstractNumId w:val="28"/>
  </w:num>
  <w:num w:numId="13" w16cid:durableId="1285428878">
    <w:abstractNumId w:val="41"/>
  </w:num>
  <w:num w:numId="14" w16cid:durableId="62915426">
    <w:abstractNumId w:val="9"/>
  </w:num>
  <w:num w:numId="15" w16cid:durableId="30806340">
    <w:abstractNumId w:val="12"/>
  </w:num>
  <w:num w:numId="16" w16cid:durableId="667564934">
    <w:abstractNumId w:val="43"/>
  </w:num>
  <w:num w:numId="17" w16cid:durableId="1344550828">
    <w:abstractNumId w:val="22"/>
  </w:num>
  <w:num w:numId="18" w16cid:durableId="917516970">
    <w:abstractNumId w:val="47"/>
  </w:num>
  <w:num w:numId="19" w16cid:durableId="876240953">
    <w:abstractNumId w:val="54"/>
  </w:num>
  <w:num w:numId="20" w16cid:durableId="1345327257">
    <w:abstractNumId w:val="34"/>
  </w:num>
  <w:num w:numId="21" w16cid:durableId="25954646">
    <w:abstractNumId w:val="30"/>
  </w:num>
  <w:num w:numId="22" w16cid:durableId="361633050">
    <w:abstractNumId w:val="21"/>
  </w:num>
  <w:num w:numId="23" w16cid:durableId="2023387075">
    <w:abstractNumId w:val="24"/>
  </w:num>
  <w:num w:numId="24" w16cid:durableId="148401861">
    <w:abstractNumId w:val="32"/>
  </w:num>
  <w:num w:numId="25" w16cid:durableId="1359742883">
    <w:abstractNumId w:val="4"/>
  </w:num>
  <w:num w:numId="26" w16cid:durableId="512917394">
    <w:abstractNumId w:val="17"/>
  </w:num>
  <w:num w:numId="27" w16cid:durableId="1133866619">
    <w:abstractNumId w:val="25"/>
  </w:num>
  <w:num w:numId="28" w16cid:durableId="623315061">
    <w:abstractNumId w:val="2"/>
  </w:num>
  <w:num w:numId="29" w16cid:durableId="1372806170">
    <w:abstractNumId w:val="0"/>
  </w:num>
  <w:num w:numId="30" w16cid:durableId="1225946965">
    <w:abstractNumId w:val="45"/>
  </w:num>
  <w:num w:numId="31" w16cid:durableId="1385104376">
    <w:abstractNumId w:val="16"/>
  </w:num>
  <w:num w:numId="32" w16cid:durableId="1944611119">
    <w:abstractNumId w:val="53"/>
  </w:num>
  <w:num w:numId="33" w16cid:durableId="186414367">
    <w:abstractNumId w:val="50"/>
  </w:num>
  <w:num w:numId="34" w16cid:durableId="618491589">
    <w:abstractNumId w:val="7"/>
  </w:num>
  <w:num w:numId="35" w16cid:durableId="1736277707">
    <w:abstractNumId w:val="10"/>
  </w:num>
  <w:num w:numId="36" w16cid:durableId="1454784248">
    <w:abstractNumId w:val="37"/>
  </w:num>
  <w:num w:numId="37" w16cid:durableId="464662021">
    <w:abstractNumId w:val="1"/>
  </w:num>
  <w:num w:numId="38" w16cid:durableId="965434005">
    <w:abstractNumId w:val="48"/>
  </w:num>
  <w:num w:numId="39" w16cid:durableId="1569925627">
    <w:abstractNumId w:val="35"/>
  </w:num>
  <w:num w:numId="40" w16cid:durableId="1124034008">
    <w:abstractNumId w:val="5"/>
  </w:num>
  <w:num w:numId="41" w16cid:durableId="1813596576">
    <w:abstractNumId w:val="26"/>
  </w:num>
  <w:num w:numId="42" w16cid:durableId="1686202319">
    <w:abstractNumId w:val="31"/>
  </w:num>
  <w:num w:numId="43" w16cid:durableId="447168712">
    <w:abstractNumId w:val="8"/>
  </w:num>
  <w:num w:numId="44" w16cid:durableId="1323898533">
    <w:abstractNumId w:val="29"/>
  </w:num>
  <w:num w:numId="45" w16cid:durableId="1641955351">
    <w:abstractNumId w:val="27"/>
  </w:num>
  <w:num w:numId="46" w16cid:durableId="1987856007">
    <w:abstractNumId w:val="46"/>
  </w:num>
  <w:num w:numId="47" w16cid:durableId="1221139414">
    <w:abstractNumId w:val="44"/>
  </w:num>
  <w:num w:numId="48" w16cid:durableId="752704310">
    <w:abstractNumId w:val="33"/>
  </w:num>
  <w:num w:numId="49" w16cid:durableId="145704453">
    <w:abstractNumId w:val="11"/>
  </w:num>
  <w:num w:numId="50" w16cid:durableId="2037926443">
    <w:abstractNumId w:val="20"/>
  </w:num>
  <w:num w:numId="51" w16cid:durableId="775053166">
    <w:abstractNumId w:val="40"/>
  </w:num>
  <w:num w:numId="52" w16cid:durableId="236864983">
    <w:abstractNumId w:val="3"/>
  </w:num>
  <w:num w:numId="53" w16cid:durableId="1890189551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5718890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1508865622">
    <w:abstractNumId w:val="14"/>
  </w:num>
  <w:num w:numId="56" w16cid:durableId="403573624">
    <w:abstractNumId w:val="42"/>
  </w:num>
  <w:num w:numId="57" w16cid:durableId="2044288332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7389"/>
    <w:rsid w:val="00004A7D"/>
    <w:rsid w:val="00011EA1"/>
    <w:rsid w:val="0001539A"/>
    <w:rsid w:val="0002716C"/>
    <w:rsid w:val="0003565C"/>
    <w:rsid w:val="000372A6"/>
    <w:rsid w:val="00052C84"/>
    <w:rsid w:val="00055A83"/>
    <w:rsid w:val="00062144"/>
    <w:rsid w:val="00071A09"/>
    <w:rsid w:val="00073B53"/>
    <w:rsid w:val="00090592"/>
    <w:rsid w:val="000917FD"/>
    <w:rsid w:val="000A35A4"/>
    <w:rsid w:val="000A7089"/>
    <w:rsid w:val="000B283E"/>
    <w:rsid w:val="000C44CB"/>
    <w:rsid w:val="000C7EA0"/>
    <w:rsid w:val="000E4AA5"/>
    <w:rsid w:val="001021D7"/>
    <w:rsid w:val="00102551"/>
    <w:rsid w:val="0011181C"/>
    <w:rsid w:val="001352C8"/>
    <w:rsid w:val="00140937"/>
    <w:rsid w:val="00143D5A"/>
    <w:rsid w:val="00146009"/>
    <w:rsid w:val="00150858"/>
    <w:rsid w:val="001538BA"/>
    <w:rsid w:val="001550A3"/>
    <w:rsid w:val="001746C4"/>
    <w:rsid w:val="00174E72"/>
    <w:rsid w:val="00176BB7"/>
    <w:rsid w:val="001906DE"/>
    <w:rsid w:val="0019132A"/>
    <w:rsid w:val="001A36EC"/>
    <w:rsid w:val="001B35A3"/>
    <w:rsid w:val="001C5951"/>
    <w:rsid w:val="001D1C94"/>
    <w:rsid w:val="001E06E5"/>
    <w:rsid w:val="001F1626"/>
    <w:rsid w:val="001F2DE8"/>
    <w:rsid w:val="001F4F84"/>
    <w:rsid w:val="0020217B"/>
    <w:rsid w:val="0020493A"/>
    <w:rsid w:val="00205E66"/>
    <w:rsid w:val="00207DA1"/>
    <w:rsid w:val="00217513"/>
    <w:rsid w:val="002236F6"/>
    <w:rsid w:val="002506E1"/>
    <w:rsid w:val="00252006"/>
    <w:rsid w:val="002556FC"/>
    <w:rsid w:val="00255D2A"/>
    <w:rsid w:val="00261F6C"/>
    <w:rsid w:val="00266794"/>
    <w:rsid w:val="002728F1"/>
    <w:rsid w:val="002731F5"/>
    <w:rsid w:val="00275E21"/>
    <w:rsid w:val="00276780"/>
    <w:rsid w:val="00295E78"/>
    <w:rsid w:val="00296A20"/>
    <w:rsid w:val="002B33B3"/>
    <w:rsid w:val="002C3D6B"/>
    <w:rsid w:val="002C7E81"/>
    <w:rsid w:val="002F0EBA"/>
    <w:rsid w:val="002F1EDE"/>
    <w:rsid w:val="002F1EE1"/>
    <w:rsid w:val="002F3773"/>
    <w:rsid w:val="0031437A"/>
    <w:rsid w:val="00316869"/>
    <w:rsid w:val="00336434"/>
    <w:rsid w:val="0035336C"/>
    <w:rsid w:val="00361E5B"/>
    <w:rsid w:val="00364DF7"/>
    <w:rsid w:val="00365023"/>
    <w:rsid w:val="00365AFD"/>
    <w:rsid w:val="0037041D"/>
    <w:rsid w:val="00370963"/>
    <w:rsid w:val="00371BE3"/>
    <w:rsid w:val="00374B70"/>
    <w:rsid w:val="00381CA0"/>
    <w:rsid w:val="003929ED"/>
    <w:rsid w:val="003955AA"/>
    <w:rsid w:val="003B283B"/>
    <w:rsid w:val="003C22AC"/>
    <w:rsid w:val="003C7F00"/>
    <w:rsid w:val="003D54DF"/>
    <w:rsid w:val="003E0CC8"/>
    <w:rsid w:val="003E1DBB"/>
    <w:rsid w:val="003E2782"/>
    <w:rsid w:val="003E340A"/>
    <w:rsid w:val="003F587A"/>
    <w:rsid w:val="00402DC1"/>
    <w:rsid w:val="004066D5"/>
    <w:rsid w:val="00416C62"/>
    <w:rsid w:val="00422E8A"/>
    <w:rsid w:val="00427CF8"/>
    <w:rsid w:val="00434C3E"/>
    <w:rsid w:val="0044421C"/>
    <w:rsid w:val="00463086"/>
    <w:rsid w:val="004874D9"/>
    <w:rsid w:val="004A620D"/>
    <w:rsid w:val="004B55DB"/>
    <w:rsid w:val="004B76AF"/>
    <w:rsid w:val="004C3AD2"/>
    <w:rsid w:val="004C44A6"/>
    <w:rsid w:val="004C63A7"/>
    <w:rsid w:val="004D153B"/>
    <w:rsid w:val="004D5C3B"/>
    <w:rsid w:val="004F04EC"/>
    <w:rsid w:val="00512A57"/>
    <w:rsid w:val="00517586"/>
    <w:rsid w:val="005260A3"/>
    <w:rsid w:val="00527A9E"/>
    <w:rsid w:val="00535414"/>
    <w:rsid w:val="00541942"/>
    <w:rsid w:val="0054273A"/>
    <w:rsid w:val="00543AD9"/>
    <w:rsid w:val="005462E1"/>
    <w:rsid w:val="00546799"/>
    <w:rsid w:val="00553089"/>
    <w:rsid w:val="00554BAC"/>
    <w:rsid w:val="00570315"/>
    <w:rsid w:val="00573F86"/>
    <w:rsid w:val="00581F4E"/>
    <w:rsid w:val="005832CC"/>
    <w:rsid w:val="00586C04"/>
    <w:rsid w:val="005C5E95"/>
    <w:rsid w:val="005D64E4"/>
    <w:rsid w:val="005D769D"/>
    <w:rsid w:val="005E0C5B"/>
    <w:rsid w:val="005E4CAD"/>
    <w:rsid w:val="005E4D01"/>
    <w:rsid w:val="005F10FC"/>
    <w:rsid w:val="0060184D"/>
    <w:rsid w:val="00604E33"/>
    <w:rsid w:val="00613A23"/>
    <w:rsid w:val="0061764A"/>
    <w:rsid w:val="00627999"/>
    <w:rsid w:val="00643B93"/>
    <w:rsid w:val="0064526D"/>
    <w:rsid w:val="00652DDD"/>
    <w:rsid w:val="006533F0"/>
    <w:rsid w:val="00653667"/>
    <w:rsid w:val="006618FB"/>
    <w:rsid w:val="00662D85"/>
    <w:rsid w:val="0066374B"/>
    <w:rsid w:val="006651EB"/>
    <w:rsid w:val="00674A1C"/>
    <w:rsid w:val="00682A79"/>
    <w:rsid w:val="006A1BAC"/>
    <w:rsid w:val="006A4BEB"/>
    <w:rsid w:val="006A6F81"/>
    <w:rsid w:val="006B0185"/>
    <w:rsid w:val="006B0718"/>
    <w:rsid w:val="006B0D33"/>
    <w:rsid w:val="006B5F5C"/>
    <w:rsid w:val="006C0D84"/>
    <w:rsid w:val="006C4CA9"/>
    <w:rsid w:val="006D5122"/>
    <w:rsid w:val="006D618F"/>
    <w:rsid w:val="006E663A"/>
    <w:rsid w:val="006F13DD"/>
    <w:rsid w:val="006F75F0"/>
    <w:rsid w:val="00702CC5"/>
    <w:rsid w:val="00707313"/>
    <w:rsid w:val="00713C7D"/>
    <w:rsid w:val="007365D1"/>
    <w:rsid w:val="00745D4C"/>
    <w:rsid w:val="00754C10"/>
    <w:rsid w:val="00770364"/>
    <w:rsid w:val="00773A02"/>
    <w:rsid w:val="00777E29"/>
    <w:rsid w:val="007878DA"/>
    <w:rsid w:val="007878EE"/>
    <w:rsid w:val="00790C45"/>
    <w:rsid w:val="0079448E"/>
    <w:rsid w:val="007A498C"/>
    <w:rsid w:val="007B07D9"/>
    <w:rsid w:val="007B2678"/>
    <w:rsid w:val="007B43A3"/>
    <w:rsid w:val="007B49CE"/>
    <w:rsid w:val="007B59BD"/>
    <w:rsid w:val="007C3D00"/>
    <w:rsid w:val="007D0E7E"/>
    <w:rsid w:val="007D492E"/>
    <w:rsid w:val="007D57CF"/>
    <w:rsid w:val="007D58B1"/>
    <w:rsid w:val="007D6461"/>
    <w:rsid w:val="007D76FE"/>
    <w:rsid w:val="007E4EDA"/>
    <w:rsid w:val="007F7840"/>
    <w:rsid w:val="0080495C"/>
    <w:rsid w:val="00811A80"/>
    <w:rsid w:val="00812B96"/>
    <w:rsid w:val="0082396A"/>
    <w:rsid w:val="00825272"/>
    <w:rsid w:val="0082600A"/>
    <w:rsid w:val="00830252"/>
    <w:rsid w:val="00841BBE"/>
    <w:rsid w:val="0084483A"/>
    <w:rsid w:val="0087547F"/>
    <w:rsid w:val="00875A79"/>
    <w:rsid w:val="008914F6"/>
    <w:rsid w:val="0089573D"/>
    <w:rsid w:val="008A4411"/>
    <w:rsid w:val="008B4D7A"/>
    <w:rsid w:val="008B7847"/>
    <w:rsid w:val="008B799A"/>
    <w:rsid w:val="008C0892"/>
    <w:rsid w:val="008C3E47"/>
    <w:rsid w:val="008C4866"/>
    <w:rsid w:val="008C706A"/>
    <w:rsid w:val="008C7E1F"/>
    <w:rsid w:val="008D0AD1"/>
    <w:rsid w:val="008D1C78"/>
    <w:rsid w:val="008D515D"/>
    <w:rsid w:val="008E21F9"/>
    <w:rsid w:val="008E356A"/>
    <w:rsid w:val="008F24C8"/>
    <w:rsid w:val="008F4DF9"/>
    <w:rsid w:val="00905EB3"/>
    <w:rsid w:val="0091116B"/>
    <w:rsid w:val="0091296E"/>
    <w:rsid w:val="00920F00"/>
    <w:rsid w:val="009235B4"/>
    <w:rsid w:val="009261B7"/>
    <w:rsid w:val="00926B74"/>
    <w:rsid w:val="00937389"/>
    <w:rsid w:val="00945806"/>
    <w:rsid w:val="00956B41"/>
    <w:rsid w:val="009619D2"/>
    <w:rsid w:val="00981015"/>
    <w:rsid w:val="00984AB3"/>
    <w:rsid w:val="00984FA2"/>
    <w:rsid w:val="009872A0"/>
    <w:rsid w:val="00996330"/>
    <w:rsid w:val="009D19E1"/>
    <w:rsid w:val="00A0071F"/>
    <w:rsid w:val="00A01F96"/>
    <w:rsid w:val="00A104A9"/>
    <w:rsid w:val="00A109EB"/>
    <w:rsid w:val="00A16E4F"/>
    <w:rsid w:val="00A25AA6"/>
    <w:rsid w:val="00A33023"/>
    <w:rsid w:val="00A506FB"/>
    <w:rsid w:val="00A57923"/>
    <w:rsid w:val="00A60DAD"/>
    <w:rsid w:val="00A621B5"/>
    <w:rsid w:val="00A70006"/>
    <w:rsid w:val="00A70603"/>
    <w:rsid w:val="00A82041"/>
    <w:rsid w:val="00A867AC"/>
    <w:rsid w:val="00A87FB0"/>
    <w:rsid w:val="00A94354"/>
    <w:rsid w:val="00A95E26"/>
    <w:rsid w:val="00AA0387"/>
    <w:rsid w:val="00AA2044"/>
    <w:rsid w:val="00AA594C"/>
    <w:rsid w:val="00AB6DB8"/>
    <w:rsid w:val="00AD0653"/>
    <w:rsid w:val="00AD37D6"/>
    <w:rsid w:val="00AE4795"/>
    <w:rsid w:val="00AF2552"/>
    <w:rsid w:val="00AF2EF0"/>
    <w:rsid w:val="00B00252"/>
    <w:rsid w:val="00B00AB7"/>
    <w:rsid w:val="00B06565"/>
    <w:rsid w:val="00B07F67"/>
    <w:rsid w:val="00B33A2A"/>
    <w:rsid w:val="00B44E2A"/>
    <w:rsid w:val="00B56D20"/>
    <w:rsid w:val="00B629FB"/>
    <w:rsid w:val="00B62C7E"/>
    <w:rsid w:val="00B709FD"/>
    <w:rsid w:val="00B75EEF"/>
    <w:rsid w:val="00B81303"/>
    <w:rsid w:val="00B83C63"/>
    <w:rsid w:val="00B86BCB"/>
    <w:rsid w:val="00BB3F16"/>
    <w:rsid w:val="00BC34E0"/>
    <w:rsid w:val="00BD54D8"/>
    <w:rsid w:val="00BF329E"/>
    <w:rsid w:val="00C01378"/>
    <w:rsid w:val="00C04B2C"/>
    <w:rsid w:val="00C05731"/>
    <w:rsid w:val="00C06090"/>
    <w:rsid w:val="00C07A7E"/>
    <w:rsid w:val="00C25760"/>
    <w:rsid w:val="00C40C40"/>
    <w:rsid w:val="00C41519"/>
    <w:rsid w:val="00C4175D"/>
    <w:rsid w:val="00C4439D"/>
    <w:rsid w:val="00C460E6"/>
    <w:rsid w:val="00C4662B"/>
    <w:rsid w:val="00C47402"/>
    <w:rsid w:val="00C52226"/>
    <w:rsid w:val="00C57371"/>
    <w:rsid w:val="00C6351C"/>
    <w:rsid w:val="00C67656"/>
    <w:rsid w:val="00C7445B"/>
    <w:rsid w:val="00C757ED"/>
    <w:rsid w:val="00C80500"/>
    <w:rsid w:val="00C80557"/>
    <w:rsid w:val="00C84301"/>
    <w:rsid w:val="00C97289"/>
    <w:rsid w:val="00C97A88"/>
    <w:rsid w:val="00CA1C9E"/>
    <w:rsid w:val="00CB11F7"/>
    <w:rsid w:val="00CB5DAC"/>
    <w:rsid w:val="00CD3298"/>
    <w:rsid w:val="00CD36DD"/>
    <w:rsid w:val="00CD523D"/>
    <w:rsid w:val="00CD7009"/>
    <w:rsid w:val="00CF2F76"/>
    <w:rsid w:val="00CF71DD"/>
    <w:rsid w:val="00D10A37"/>
    <w:rsid w:val="00D12120"/>
    <w:rsid w:val="00D15844"/>
    <w:rsid w:val="00D36D70"/>
    <w:rsid w:val="00D428F8"/>
    <w:rsid w:val="00D4540C"/>
    <w:rsid w:val="00D46F7F"/>
    <w:rsid w:val="00D554B2"/>
    <w:rsid w:val="00D57AD5"/>
    <w:rsid w:val="00D65033"/>
    <w:rsid w:val="00D650AB"/>
    <w:rsid w:val="00D81BCC"/>
    <w:rsid w:val="00D82C91"/>
    <w:rsid w:val="00D8317C"/>
    <w:rsid w:val="00D859DF"/>
    <w:rsid w:val="00D90AF0"/>
    <w:rsid w:val="00D930D2"/>
    <w:rsid w:val="00D93992"/>
    <w:rsid w:val="00D941A2"/>
    <w:rsid w:val="00D960AE"/>
    <w:rsid w:val="00DB16EC"/>
    <w:rsid w:val="00DC4D3F"/>
    <w:rsid w:val="00DF14E1"/>
    <w:rsid w:val="00DF1FAF"/>
    <w:rsid w:val="00E1627C"/>
    <w:rsid w:val="00E22C2C"/>
    <w:rsid w:val="00E24A6F"/>
    <w:rsid w:val="00E250A6"/>
    <w:rsid w:val="00E37785"/>
    <w:rsid w:val="00E41A80"/>
    <w:rsid w:val="00E41D32"/>
    <w:rsid w:val="00E50325"/>
    <w:rsid w:val="00E70CCC"/>
    <w:rsid w:val="00E727FC"/>
    <w:rsid w:val="00E816A7"/>
    <w:rsid w:val="00E97C4B"/>
    <w:rsid w:val="00EA28EB"/>
    <w:rsid w:val="00EB5C80"/>
    <w:rsid w:val="00ED0E4C"/>
    <w:rsid w:val="00ED1603"/>
    <w:rsid w:val="00ED1648"/>
    <w:rsid w:val="00EE67CD"/>
    <w:rsid w:val="00EE77A7"/>
    <w:rsid w:val="00F005C1"/>
    <w:rsid w:val="00F00FDA"/>
    <w:rsid w:val="00F02014"/>
    <w:rsid w:val="00F04BA3"/>
    <w:rsid w:val="00F05718"/>
    <w:rsid w:val="00F07F87"/>
    <w:rsid w:val="00F10401"/>
    <w:rsid w:val="00F10D0C"/>
    <w:rsid w:val="00F143B4"/>
    <w:rsid w:val="00F21926"/>
    <w:rsid w:val="00F31D57"/>
    <w:rsid w:val="00F453F0"/>
    <w:rsid w:val="00F506C0"/>
    <w:rsid w:val="00F525D6"/>
    <w:rsid w:val="00F63A8E"/>
    <w:rsid w:val="00F6563F"/>
    <w:rsid w:val="00F66DDE"/>
    <w:rsid w:val="00F70AD3"/>
    <w:rsid w:val="00F7241D"/>
    <w:rsid w:val="00F7509C"/>
    <w:rsid w:val="00F759E3"/>
    <w:rsid w:val="00F8410E"/>
    <w:rsid w:val="00F865B6"/>
    <w:rsid w:val="00F87B76"/>
    <w:rsid w:val="00F95488"/>
    <w:rsid w:val="00F95E4D"/>
    <w:rsid w:val="00FA2AC6"/>
    <w:rsid w:val="00FB052A"/>
    <w:rsid w:val="00FB3E31"/>
    <w:rsid w:val="00FB5DBB"/>
    <w:rsid w:val="00FC4577"/>
    <w:rsid w:val="00FC630D"/>
    <w:rsid w:val="00FD50DB"/>
    <w:rsid w:val="00FE0674"/>
    <w:rsid w:val="00FF6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82B4CD"/>
  <w15:docId w15:val="{0AC76194-7367-4995-A692-8E5C44342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link w:val="Nagwek1Znak"/>
    <w:pPr>
      <w:spacing w:before="240"/>
      <w:ind w:left="357" w:hanging="357"/>
      <w:outlineLvl w:val="0"/>
    </w:pPr>
    <w:rPr>
      <w:color w:val="2E75B5"/>
      <w:sz w:val="28"/>
      <w:szCs w:val="28"/>
    </w:rPr>
  </w:style>
  <w:style w:type="paragraph" w:styleId="Nagwek2">
    <w:name w:val="heading 2"/>
    <w:basedOn w:val="Normalny"/>
    <w:next w:val="Normalny"/>
    <w:link w:val="Nagwek2Znak"/>
    <w:pPr>
      <w:spacing w:before="240"/>
      <w:jc w:val="center"/>
      <w:outlineLvl w:val="1"/>
    </w:pPr>
    <w:rPr>
      <w:color w:val="5B9BD5"/>
      <w:sz w:val="24"/>
      <w:szCs w:val="24"/>
    </w:rPr>
  </w:style>
  <w:style w:type="paragraph" w:styleId="Nagwek3">
    <w:name w:val="heading 3"/>
    <w:basedOn w:val="Normalny"/>
    <w:next w:val="Normalny"/>
    <w:pPr>
      <w:ind w:left="1224" w:hanging="504"/>
      <w:outlineLvl w:val="2"/>
    </w:p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Nagwek7">
    <w:name w:val="heading 7"/>
    <w:basedOn w:val="Normalny"/>
    <w:next w:val="Normalny"/>
    <w:link w:val="Nagwek7Znak"/>
    <w:uiPriority w:val="9"/>
    <w:unhideWhenUsed/>
    <w:qFormat/>
    <w:rsid w:val="00535414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443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4439D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List Paragraph compact,Normal bullet 2,Paragraphe de liste 2,Reference list,Bullet list,Numbered List,List Paragraph1,1st level - Bullet List Paragraph,Lettre d'introduction,Paragraph,Bullet EY,List Paragraph11,Normal bullet 21,List L1,L"/>
    <w:basedOn w:val="Normalny"/>
    <w:link w:val="AkapitzlistZnak"/>
    <w:uiPriority w:val="1"/>
    <w:qFormat/>
    <w:rsid w:val="00C4439D"/>
    <w:pPr>
      <w:ind w:left="720"/>
      <w:contextualSpacing/>
    </w:pPr>
  </w:style>
  <w:style w:type="character" w:customStyle="1" w:styleId="Nagwek7Znak">
    <w:name w:val="Nagłówek 7 Znak"/>
    <w:basedOn w:val="Domylnaczcionkaakapitu"/>
    <w:link w:val="Nagwek7"/>
    <w:uiPriority w:val="9"/>
    <w:rsid w:val="00535414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zodstpw">
    <w:name w:val="No Spacing"/>
    <w:uiPriority w:val="1"/>
    <w:qFormat/>
    <w:rsid w:val="00D57AD5"/>
    <w:pPr>
      <w:spacing w:after="0" w:line="240" w:lineRule="auto"/>
    </w:pPr>
  </w:style>
  <w:style w:type="paragraph" w:customStyle="1" w:styleId="Proc">
    <w:name w:val="Proc"/>
    <w:basedOn w:val="Nagwek1"/>
    <w:link w:val="ProcZnak"/>
    <w:qFormat/>
    <w:rsid w:val="008F24C8"/>
    <w:pPr>
      <w:numPr>
        <w:numId w:val="17"/>
      </w:numPr>
    </w:pPr>
  </w:style>
  <w:style w:type="paragraph" w:customStyle="1" w:styleId="Proc2">
    <w:name w:val="Proc 2"/>
    <w:basedOn w:val="Nagwek2"/>
    <w:link w:val="Proc2Znak"/>
    <w:qFormat/>
    <w:rsid w:val="00B33A2A"/>
    <w:rPr>
      <w:color w:val="auto"/>
    </w:rPr>
  </w:style>
  <w:style w:type="character" w:customStyle="1" w:styleId="Nagwek1Znak">
    <w:name w:val="Nagłówek 1 Znak"/>
    <w:basedOn w:val="Domylnaczcionkaakapitu"/>
    <w:link w:val="Nagwek1"/>
    <w:rsid w:val="008F24C8"/>
    <w:rPr>
      <w:color w:val="2E75B5"/>
      <w:sz w:val="28"/>
      <w:szCs w:val="28"/>
    </w:rPr>
  </w:style>
  <w:style w:type="character" w:customStyle="1" w:styleId="ProcZnak">
    <w:name w:val="Proc Znak"/>
    <w:basedOn w:val="Nagwek1Znak"/>
    <w:link w:val="Proc"/>
    <w:rsid w:val="008F24C8"/>
    <w:rPr>
      <w:color w:val="2E75B5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rsid w:val="008F24C8"/>
    <w:rPr>
      <w:color w:val="5B9BD5"/>
      <w:sz w:val="24"/>
      <w:szCs w:val="24"/>
    </w:rPr>
  </w:style>
  <w:style w:type="character" w:customStyle="1" w:styleId="Proc2Znak">
    <w:name w:val="Proc 2 Znak"/>
    <w:basedOn w:val="Nagwek2Znak"/>
    <w:link w:val="Proc2"/>
    <w:rsid w:val="00B33A2A"/>
    <w:rPr>
      <w:color w:val="5B9BD5"/>
      <w:sz w:val="24"/>
      <w:szCs w:val="24"/>
    </w:rPr>
  </w:style>
  <w:style w:type="character" w:customStyle="1" w:styleId="AkapitzlistZnak">
    <w:name w:val="Akapit z listą Znak"/>
    <w:aliases w:val="List Paragraph compact Znak,Normal bullet 2 Znak,Paragraphe de liste 2 Znak,Reference list Znak,Bullet list Znak,Numbered List Znak,List Paragraph1 Znak,1st level - Bullet List Paragraph Znak,Lettre d'introduction Znak,Paragraph Znak"/>
    <w:basedOn w:val="Domylnaczcionkaakapitu"/>
    <w:link w:val="Akapitzlist"/>
    <w:uiPriority w:val="34"/>
    <w:qFormat/>
    <w:locked/>
    <w:rsid w:val="0001539A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5222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5222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554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2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3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98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11310D-FE68-467F-AB3F-4698EF71AA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17</Pages>
  <Words>6131</Words>
  <Characters>36788</Characters>
  <Application>Microsoft Office Word</Application>
  <DocSecurity>0</DocSecurity>
  <Lines>306</Lines>
  <Paragraphs>85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OMIKRON</dc:creator>
  <cp:lastModifiedBy>Żaneta Gutowska</cp:lastModifiedBy>
  <cp:revision>6</cp:revision>
  <cp:lastPrinted>2026-02-04T08:18:00Z</cp:lastPrinted>
  <dcterms:created xsi:type="dcterms:W3CDTF">2026-01-22T09:22:00Z</dcterms:created>
  <dcterms:modified xsi:type="dcterms:W3CDTF">2026-02-04T08:18:00Z</dcterms:modified>
</cp:coreProperties>
</file>